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93" w:rsidRPr="00B43D4C" w:rsidRDefault="003B6A93" w:rsidP="003B6A93">
      <w:r w:rsidRPr="00B43D4C">
        <w:t>Now…</w:t>
      </w:r>
    </w:p>
    <w:p w:rsidR="003B6A93" w:rsidRPr="00B43D4C" w:rsidRDefault="003B6A93" w:rsidP="003B6A93"/>
    <w:p w:rsidR="003B6A93" w:rsidRDefault="003B6A93" w:rsidP="003B6A93">
      <w:pPr>
        <w:jc w:val="center"/>
      </w:pPr>
      <w:r w:rsidRPr="00B43D4C">
        <w:t>Consequences of judgment on the books</w:t>
      </w:r>
      <w:r>
        <w:t xml:space="preserve"> that has not been set aside by the rendering court or overturned on appeal</w:t>
      </w:r>
    </w:p>
    <w:p w:rsidR="003B6A93" w:rsidRPr="00B43D4C" w:rsidRDefault="003B6A93" w:rsidP="003B6A93">
      <w:pPr>
        <w:jc w:val="center"/>
      </w:pPr>
    </w:p>
    <w:p w:rsidR="003B6A93" w:rsidRPr="00B43D4C" w:rsidRDefault="003B6A93" w:rsidP="003B6A93">
      <w:pPr>
        <w:rPr>
          <w:u w:val="single"/>
        </w:rPr>
      </w:pPr>
      <w:r w:rsidRPr="00B43D4C">
        <w:rPr>
          <w:u w:val="single"/>
        </w:rPr>
        <w:t>Claim Preclusion</w:t>
      </w:r>
    </w:p>
    <w:p w:rsidR="003B6A93" w:rsidRPr="00B43D4C" w:rsidRDefault="003B6A93" w:rsidP="003B6A93">
      <w:r w:rsidRPr="00B43D4C">
        <w:tab/>
        <w:t>Don’t use the terms res judicata or collateral estoppel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The term res judicata is used inconsistently – sometimes it is used to mean only claim preclusion although properly it should be used to refer to all forms of preclusion</w:t>
      </w:r>
      <w:r>
        <w:t>,</w:t>
      </w:r>
      <w:r w:rsidRPr="00B43D4C">
        <w:t xml:space="preserve"> both claim and issue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Collateral estoppel is sometimes used as equivalent to issue preclusion, but that isn’t the case – issue preclusion includes both collateral and direct estoppel</w:t>
      </w:r>
    </w:p>
    <w:p w:rsidR="003B6A93" w:rsidRPr="00B43D4C" w:rsidRDefault="003B6A93" w:rsidP="003B6A93">
      <w:r w:rsidRPr="00B43D4C">
        <w:tab/>
      </w:r>
    </w:p>
    <w:p w:rsidR="003B6A93" w:rsidRDefault="003B6A93" w:rsidP="003B6A93">
      <w:pPr>
        <w:ind w:left="720"/>
      </w:pPr>
      <w:r w:rsidRPr="00B43D4C">
        <w:t xml:space="preserve">Claim preclusion- </w:t>
      </w:r>
    </w:p>
    <w:p w:rsidR="003B6A93" w:rsidRPr="00B43D4C" w:rsidRDefault="003B6A93" w:rsidP="003B6A93">
      <w:pPr>
        <w:ind w:left="720"/>
      </w:pPr>
      <w:r w:rsidRPr="00B43D4C">
        <w:t>P sues D and it comes to a final valid judgment on merits. Finality about particular judgment. P cannot seek to undue it in a subsequent lawsuit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must instead –if it is possible – make a motion to set aside the judgment before the court that render the judgment or appeal from that court’s judgment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Never try to challenge a previous judgment in a subsequent lawsuit – it will not work – you will be claim precluded</w:t>
      </w:r>
    </w:p>
    <w:p w:rsidR="003B6A93" w:rsidRPr="00B43D4C" w:rsidRDefault="003B6A93" w:rsidP="003B6A93">
      <w:pPr>
        <w:ind w:left="720"/>
      </w:pPr>
    </w:p>
    <w:p w:rsidR="003B6A93" w:rsidRPr="00B43D4C" w:rsidRDefault="003B6A93" w:rsidP="003B6A93">
      <w:pPr>
        <w:ind w:left="720"/>
      </w:pPr>
      <w:r w:rsidRPr="00B43D4C">
        <w:t>e.g. P sues D in California state court for negligence in connection with a car accident</w:t>
      </w:r>
      <w:r w:rsidRPr="00B43D4C">
        <w:br/>
        <w:t>P loses – the jury finds that D was not negligent</w:t>
      </w:r>
      <w:r w:rsidRPr="00B43D4C">
        <w:br/>
        <w:t>judgment for D</w:t>
      </w:r>
      <w:r w:rsidRPr="00B43D4C">
        <w:br/>
        <w:t>P sues D in California state court for negligence in connection with the same car accident, hoping the jury will get things right this time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Claim precluded!</w:t>
      </w:r>
    </w:p>
    <w:p w:rsidR="003B6A93" w:rsidRPr="00B43D4C" w:rsidRDefault="003B6A93" w:rsidP="003B6A93">
      <w:pPr>
        <w:ind w:left="720"/>
      </w:pPr>
    </w:p>
    <w:p w:rsidR="003B6A93" w:rsidRPr="00B43D4C" w:rsidRDefault="003B6A93" w:rsidP="003B6A93">
      <w:pPr>
        <w:ind w:left="720"/>
      </w:pPr>
      <w:r w:rsidRPr="00B43D4C">
        <w:t xml:space="preserve">Claim preclusion also includes a doctrine of defendant preclusion, </w:t>
      </w:r>
      <w:r>
        <w:t>which</w:t>
      </w:r>
      <w:r w:rsidRPr="00B43D4C">
        <w:t xml:space="preserve"> keeps the defendant from bringing a new lawsuit seeking to undo a previous judgment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This will not work – the defendant must either bring a motion to set aside the judgment before the rendering court or appeal the court’s judgment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Challenge cannot occur in a subsequent lawsuit – the defendant will be claim precluded</w:t>
      </w:r>
    </w:p>
    <w:p w:rsidR="003B6A93" w:rsidRPr="00B43D4C" w:rsidRDefault="003B6A93" w:rsidP="003B6A93">
      <w:pPr>
        <w:ind w:left="720"/>
      </w:pPr>
    </w:p>
    <w:p w:rsidR="003B6A93" w:rsidRPr="00B43D4C" w:rsidRDefault="003B6A93" w:rsidP="003B6A93">
      <w:pPr>
        <w:ind w:left="720"/>
      </w:pPr>
      <w:r w:rsidRPr="00B43D4C">
        <w:t>e.g. P sues D in California state court for negligence in connection with a car accident</w:t>
      </w:r>
      <w:r w:rsidRPr="00B43D4C">
        <w:br/>
        <w:t>P wins – the jury finds that D was negligent and awards P $100,000</w:t>
      </w:r>
      <w:r w:rsidRPr="00B43D4C">
        <w:br/>
        <w:t>$100,000 in D’s bank account is attached by the court and given to P</w:t>
      </w:r>
      <w:r w:rsidRPr="00B43D4C">
        <w:br/>
        <w:t>D sues P in California state court to get the $100,000 wrongfully taken from him</w:t>
      </w:r>
    </w:p>
    <w:p w:rsidR="003B6A93" w:rsidRPr="00B43D4C" w:rsidRDefault="003B6A93" w:rsidP="003B6A93">
      <w:pPr>
        <w:ind w:left="720"/>
      </w:pPr>
      <w:r w:rsidRPr="00B43D4C">
        <w:t>- claim precluded!</w:t>
      </w:r>
    </w:p>
    <w:p w:rsidR="003B6A93" w:rsidRPr="00B43D4C" w:rsidRDefault="003B6A93" w:rsidP="003B6A93">
      <w:pPr>
        <w:ind w:left="720"/>
      </w:pPr>
    </w:p>
    <w:p w:rsidR="003B6A93" w:rsidRPr="00B43D4C" w:rsidRDefault="003B6A93" w:rsidP="003B6A93">
      <w:pPr>
        <w:ind w:left="720"/>
      </w:pPr>
      <w:r w:rsidRPr="00B43D4C">
        <w:t xml:space="preserve">Claim preclusion bars P from subsequently </w:t>
      </w:r>
      <w:proofErr w:type="gramStart"/>
      <w:r w:rsidRPr="00B43D4C">
        <w:t>bringing suit</w:t>
      </w:r>
      <w:proofErr w:type="gramEnd"/>
      <w:r w:rsidRPr="00B43D4C">
        <w:t xml:space="preserve"> on actions that P did bring or </w:t>
      </w:r>
      <w:r w:rsidRPr="00B43D4C">
        <w:rPr>
          <w:i/>
          <w:iCs/>
        </w:rPr>
        <w:t xml:space="preserve">should have brought </w:t>
      </w:r>
      <w:r w:rsidRPr="00B43D4C">
        <w:t xml:space="preserve">in the earlier suit. </w:t>
      </w:r>
    </w:p>
    <w:p w:rsidR="003B6A93" w:rsidRPr="00B43D4C" w:rsidRDefault="003B6A93" w:rsidP="003B6A93">
      <w:pPr>
        <w:ind w:left="1440"/>
      </w:pPr>
      <w:r w:rsidRPr="00B43D4C">
        <w:t xml:space="preserve">If you sue someone you must bring all causes of action that are part of the </w:t>
      </w:r>
      <w:r>
        <w:t xml:space="preserve">same claim - </w:t>
      </w:r>
      <w:r w:rsidRPr="00B43D4C">
        <w:t xml:space="preserve">under federal law and the law of many states the scope of a claim is a transaction </w:t>
      </w:r>
    </w:p>
    <w:p w:rsidR="003B6A93" w:rsidRPr="00B43D4C" w:rsidRDefault="003B6A93" w:rsidP="003B6A93"/>
    <w:p w:rsidR="003B6A93" w:rsidRPr="00B43D4C" w:rsidRDefault="003B6A93" w:rsidP="003B6A93">
      <w:proofErr w:type="spellStart"/>
      <w:r w:rsidRPr="00B43D4C">
        <w:t>eg</w:t>
      </w:r>
      <w:proofErr w:type="spellEnd"/>
      <w:r w:rsidRPr="00B43D4C">
        <w:t xml:space="preserve"> P sues D in California state court for breach of a contract to build D a house</w:t>
      </w:r>
      <w:r w:rsidRPr="00B43D4C">
        <w:br/>
        <w:t>P built the house but D won’t pay</w:t>
      </w:r>
      <w:r w:rsidRPr="00B43D4C">
        <w:rPr>
          <w:rFonts w:ascii="PMingLiU" w:eastAsia="PMingLiU" w:hAnsi="PMingLiU" w:cs="PMingLiU"/>
        </w:rPr>
        <w:br/>
      </w:r>
      <w:r w:rsidRPr="00B43D4C">
        <w:t>P loses – the jury finds that there was no consideration and so no contract</w:t>
      </w:r>
      <w:r w:rsidRPr="00B43D4C">
        <w:rPr>
          <w:rFonts w:ascii="PMingLiU" w:eastAsia="PMingLiU" w:hAnsi="PMingLiU" w:cs="PMingLiU"/>
        </w:rPr>
        <w:br/>
      </w:r>
      <w:r w:rsidRPr="00B43D4C">
        <w:t>judgment for D</w:t>
      </w:r>
      <w:r w:rsidRPr="00B43D4C">
        <w:br/>
        <w:t xml:space="preserve">P then sues D in California state court for quantum </w:t>
      </w:r>
      <w:proofErr w:type="spellStart"/>
      <w:r w:rsidRPr="00B43D4C">
        <w:t>meruit</w:t>
      </w:r>
      <w:proofErr w:type="spellEnd"/>
      <w:r w:rsidRPr="00B43D4C">
        <w:t xml:space="preserve"> – that is, for the fair market value of the work he performed</w:t>
      </w:r>
    </w:p>
    <w:p w:rsidR="003B6A93" w:rsidRPr="00B43D4C" w:rsidRDefault="003B6A93" w:rsidP="003B6A93">
      <w:r w:rsidRPr="00B43D4C">
        <w:t xml:space="preserve">Under federal preclusion law it is barred because the new cause of action is about the same transaction and so about the same claim. </w:t>
      </w:r>
      <w:r>
        <w:t>P</w:t>
      </w:r>
      <w:r w:rsidRPr="00B43D4C">
        <w:t xml:space="preserve"> </w:t>
      </w:r>
      <w:r>
        <w:t>should have brought it</w:t>
      </w:r>
      <w:r w:rsidRPr="00B43D4C">
        <w:t xml:space="preserve"> in those earlier proceedings not in a subsequent law suit.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Here claim preclusion functions as a compulsory joinder rule</w:t>
      </w:r>
    </w:p>
    <w:p w:rsidR="003B6A93" w:rsidRPr="00B43D4C" w:rsidRDefault="003B6A93" w:rsidP="003B6A93"/>
    <w:p w:rsidR="003B6A93" w:rsidRPr="00B43D4C" w:rsidRDefault="003B6A93" w:rsidP="003B6A93">
      <w:r w:rsidRPr="00B43D4C">
        <w:t xml:space="preserve">defendant preclusion bars </w:t>
      </w:r>
      <w:proofErr w:type="spellStart"/>
      <w:r w:rsidRPr="00B43D4C">
        <w:t>relitigation</w:t>
      </w:r>
      <w:proofErr w:type="spellEnd"/>
      <w:r w:rsidRPr="00B43D4C">
        <w:t xml:space="preserve"> of defenses that were brought or that should have been brought</w:t>
      </w:r>
    </w:p>
    <w:p w:rsidR="003B6A93" w:rsidRPr="00B43D4C" w:rsidRDefault="003B6A93" w:rsidP="003B6A93"/>
    <w:p w:rsidR="003B6A93" w:rsidRPr="00B43D4C" w:rsidRDefault="003B6A93" w:rsidP="003B6A93">
      <w:proofErr w:type="spellStart"/>
      <w:proofErr w:type="gramStart"/>
      <w:r w:rsidRPr="00B43D4C">
        <w:t>eg</w:t>
      </w:r>
      <w:proofErr w:type="spellEnd"/>
      <w:proofErr w:type="gramEnd"/>
      <w:r>
        <w:t xml:space="preserve"> </w:t>
      </w:r>
      <w:r w:rsidRPr="00B43D4C">
        <w:t>P sues D for under state law for violating a racially restrictive covenant</w:t>
      </w:r>
      <w:r w:rsidRPr="00B43D4C">
        <w:br/>
        <w:t>- D loses and P is given a judgment of $100,000, which is executed</w:t>
      </w:r>
      <w:r w:rsidRPr="00B43D4C">
        <w:br/>
        <w:t>- D then realizes that racially restrictive covenants are unconstitutional</w:t>
      </w:r>
      <w:r w:rsidRPr="00B43D4C">
        <w:br/>
        <w:t>- D brings suit against P for restitution of the $100,000</w:t>
      </w:r>
    </w:p>
    <w:p w:rsidR="003B6A93" w:rsidRPr="00B43D4C" w:rsidRDefault="003B6A93" w:rsidP="003B6A93">
      <w:r w:rsidRPr="00B43D4C">
        <w:t>It does not matter that earlier proceedings went wrong, it does not allow for a subsequent law suit to undue judgment</w:t>
      </w:r>
      <w:r>
        <w:t>. Finality is finality. New suit c</w:t>
      </w:r>
      <w:r w:rsidRPr="00B43D4C">
        <w:t xml:space="preserve">annot be brought by plaintiff or defendant. Does not matter how </w:t>
      </w:r>
      <w:r>
        <w:t>wrong</w:t>
      </w:r>
      <w:r w:rsidRPr="00B43D4C">
        <w:t xml:space="preserve"> it was, it is binding on the parties, unless a successful motion to set aside the judgment before the rendering court is brought or a successful appeal of the previous judgment occurs</w:t>
      </w:r>
    </w:p>
    <w:p w:rsidR="003B6A93" w:rsidRPr="00B43D4C" w:rsidRDefault="003B6A93" w:rsidP="003B6A93"/>
    <w:p w:rsidR="003B6A93" w:rsidRPr="00B43D4C" w:rsidRDefault="003B6A93" w:rsidP="003B6A93"/>
    <w:p w:rsidR="003B6A93" w:rsidRPr="00B43D4C" w:rsidRDefault="003B6A93" w:rsidP="003B6A93">
      <w:r w:rsidRPr="00B43D4C">
        <w:t>Defendant preclusion is not the same thing as a compulsory counterclaim rule</w:t>
      </w:r>
    </w:p>
    <w:p w:rsidR="003B6A93" w:rsidRPr="00B43D4C" w:rsidRDefault="003B6A93" w:rsidP="003B6A93">
      <w:r w:rsidRPr="00B43D4C">
        <w:t>All jurisdictions have defendant preclusion as part of their law of claim preclusion, but not all jurisdictions have a compulsory counterclaim rule</w:t>
      </w:r>
    </w:p>
    <w:p w:rsidR="003B6A93" w:rsidRPr="00B43D4C" w:rsidRDefault="003B6A93" w:rsidP="003B6A93"/>
    <w:p w:rsidR="003B6A93" w:rsidRPr="00B43D4C" w:rsidRDefault="003B6A93" w:rsidP="003B6A93">
      <w:r w:rsidRPr="00B43D4C">
        <w:t>e.g. P sues D in California state court for negligence in connection with a car accident</w:t>
      </w:r>
      <w:r w:rsidRPr="00B43D4C">
        <w:br/>
        <w:t>P wins – the jury finds that D was negligent and awards P $100,000</w:t>
      </w:r>
      <w:r w:rsidRPr="00B43D4C">
        <w:rPr>
          <w:rFonts w:ascii="PMingLiU" w:eastAsia="PMingLiU" w:hAnsi="PMingLiU" w:cs="PMingLiU"/>
        </w:rPr>
        <w:br/>
      </w:r>
      <w:r w:rsidRPr="00B43D4C">
        <w:t>D sues P in California state court for his damages in the accident</w:t>
      </w:r>
    </w:p>
    <w:p w:rsidR="003B6A93" w:rsidRPr="00B43D4C" w:rsidRDefault="003B6A93" w:rsidP="003B6A93">
      <w:r>
        <w:t xml:space="preserve">Is </w:t>
      </w:r>
      <w:r w:rsidRPr="00B43D4C">
        <w:t xml:space="preserve">claim preclusion appropriate? – no </w:t>
      </w:r>
      <w:r>
        <w:t xml:space="preserve">D’s action concerns a difference claim - </w:t>
      </w:r>
      <w:r w:rsidRPr="00B43D4C">
        <w:t xml:space="preserve">he is trying to bring a counterclaim, and compulsory counterclaim </w:t>
      </w:r>
      <w:r>
        <w:t xml:space="preserve">rule </w:t>
      </w:r>
      <w:r w:rsidRPr="00B43D4C">
        <w:t xml:space="preserve">depends on jurisdiction. </w:t>
      </w:r>
    </w:p>
    <w:p w:rsidR="003B6A93" w:rsidRPr="00B43D4C" w:rsidRDefault="003B6A93" w:rsidP="003B6A93"/>
    <w:p w:rsidR="003B6A93" w:rsidRPr="00B43D4C" w:rsidRDefault="003B6A93" w:rsidP="003B6A93">
      <w:r w:rsidRPr="00B43D4C">
        <w:t>Claim preclusion also needs to be distinguished from issue preclusion, which we will deal with later</w:t>
      </w:r>
    </w:p>
    <w:p w:rsidR="003B6A93" w:rsidRPr="00B43D4C" w:rsidRDefault="003B6A93" w:rsidP="003B6A93"/>
    <w:p w:rsidR="003B6A93" w:rsidRPr="00B43D4C" w:rsidRDefault="003B6A93" w:rsidP="003B6A93">
      <w:r w:rsidRPr="00B43D4C">
        <w:t>e.g. P sues D for breaching a contract requiring D to give P coal every winter</w:t>
      </w:r>
      <w:r w:rsidRPr="00B43D4C">
        <w:br/>
        <w:t xml:space="preserve">- in the suit D challenges the validity of the contract </w:t>
      </w:r>
      <w:r w:rsidRPr="00B43D4C">
        <w:br/>
        <w:t>- the court determines the contract to be valid</w:t>
      </w:r>
      <w:r w:rsidRPr="00B43D4C">
        <w:br/>
        <w:t>- P wins damages from D</w:t>
      </w:r>
      <w:r w:rsidRPr="00B43D4C">
        <w:br/>
        <w:t>- the next winter, D breaches again</w:t>
      </w:r>
      <w:r w:rsidRPr="00B43D4C">
        <w:br/>
        <w:t>- P once again sues D for breach</w:t>
      </w:r>
      <w:r w:rsidRPr="00B43D4C">
        <w:br/>
      </w:r>
      <w:r w:rsidRPr="00B43D4C">
        <w:lastRenderedPageBreak/>
        <w:t>- D once again challenges the validity of the contract</w:t>
      </w:r>
      <w:r w:rsidRPr="00B43D4C">
        <w:br/>
        <w:t>- anything P can do?</w:t>
      </w:r>
    </w:p>
    <w:p w:rsidR="003B6A93" w:rsidRPr="00B43D4C" w:rsidRDefault="003B6A93" w:rsidP="003B6A93"/>
    <w:p w:rsidR="003B6A93" w:rsidRPr="00B43D4C" w:rsidRDefault="003B6A93" w:rsidP="003B6A93">
      <w:r w:rsidRPr="00B43D4C">
        <w:t>Does not fall under claim preclusion – this is a different claim</w:t>
      </w:r>
    </w:p>
    <w:p w:rsidR="003B6A93" w:rsidRPr="00B43D4C" w:rsidRDefault="003B6A93" w:rsidP="003B6A93">
      <w:r w:rsidRPr="00B43D4C">
        <w:t>Indeed if claim preclusion did apply that would mean that P could not sue again</w:t>
      </w:r>
    </w:p>
    <w:p w:rsidR="003B6A93" w:rsidRPr="00B43D4C" w:rsidRDefault="003B6A93" w:rsidP="003B6A93">
      <w:r w:rsidRPr="00B43D4C">
        <w:t xml:space="preserve"> what would apply here? – Issue preclusion could be used here. D may have new defenses that could be litigated. Cannot be precluded from </w:t>
      </w:r>
      <w:r>
        <w:t xml:space="preserve">litigating </w:t>
      </w:r>
      <w:r w:rsidRPr="00B43D4C">
        <w:t xml:space="preserve">issues you did not bring up previously. But D is issue precluded from re-litigating validity of contract. </w:t>
      </w:r>
    </w:p>
    <w:p w:rsidR="003B6A93" w:rsidRPr="00B43D4C" w:rsidRDefault="003B6A93" w:rsidP="003B6A93"/>
    <w:p w:rsidR="003B6A93" w:rsidRPr="00B43D4C" w:rsidRDefault="003B6A93" w:rsidP="003B6A93">
      <w:r w:rsidRPr="00B43D4C">
        <w:tab/>
        <w:t>For issue preclusion to apply, it must be the same issue (same contract being violated).</w:t>
      </w:r>
    </w:p>
    <w:p w:rsidR="003B6A93" w:rsidRPr="00B43D4C" w:rsidRDefault="003B6A93" w:rsidP="003B6A93">
      <w:r w:rsidRPr="00B43D4C">
        <w:t xml:space="preserve">Issue preclusion - if a party fully and fairly litigated an issue in an earlier case he can (with certain exceptions) be barred from relitigating the same issue in subsequent proceedings </w:t>
      </w:r>
    </w:p>
    <w:p w:rsidR="003B6A93" w:rsidRPr="00B43D4C" w:rsidRDefault="003B6A93" w:rsidP="003B6A93">
      <w:pPr>
        <w:rPr>
          <w:u w:val="single"/>
        </w:rPr>
      </w:pPr>
    </w:p>
    <w:p w:rsidR="003B6A93" w:rsidRPr="00B43D4C" w:rsidRDefault="003B6A93" w:rsidP="003B6A93">
      <w:pPr>
        <w:rPr>
          <w:u w:val="single"/>
        </w:rPr>
      </w:pPr>
      <w:r w:rsidRPr="00B43D4C">
        <w:rPr>
          <w:u w:val="single"/>
        </w:rPr>
        <w:t>Back to claim preclusion</w:t>
      </w:r>
    </w:p>
    <w:p w:rsidR="003B6A93" w:rsidRPr="00B43D4C" w:rsidRDefault="003B6A93" w:rsidP="003B6A93">
      <w:r w:rsidRPr="00B43D4C">
        <w:t>requirements for claim preclusion</w:t>
      </w:r>
    </w:p>
    <w:p w:rsidR="003B6A93" w:rsidRPr="00B43D4C" w:rsidRDefault="003B6A93" w:rsidP="003B6A93"/>
    <w:p w:rsidR="003B6A93" w:rsidRPr="00B43D4C" w:rsidRDefault="003B6A93" w:rsidP="003B6A93">
      <w:pPr>
        <w:ind w:left="1440"/>
      </w:pPr>
      <w:r w:rsidRPr="00B43D4C">
        <w:t>A final judgment- you must have a judgment before claim preclusion can be triggered.</w:t>
      </w:r>
      <w:r>
        <w:t xml:space="preserve"> </w:t>
      </w:r>
    </w:p>
    <w:p w:rsidR="003B6A93" w:rsidRPr="00B43D4C" w:rsidRDefault="003B6A93" w:rsidP="003B6A93">
      <w:r w:rsidRPr="00B43D4C">
        <w:t>P sues D concerning personal injuries in connection with a car accident</w:t>
      </w:r>
      <w:r w:rsidRPr="00B43D4C">
        <w:br/>
        <w:t>- P loses, appeals</w:t>
      </w:r>
      <w:r w:rsidRPr="00B43D4C">
        <w:br/>
        <w:t>- while actions is on appeal, P sues D concerning property damage in connection with the accident</w:t>
      </w:r>
    </w:p>
    <w:p w:rsidR="003B6A93" w:rsidRPr="00B43D4C" w:rsidRDefault="003B6A93" w:rsidP="003B6A93">
      <w:r w:rsidRPr="00B43D4C">
        <w:t>Would claim preclusion apply? Yes – judgment has claim preclusive effect even though it is on appeal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>But notice if the judgment is vacated on appeal, then claim preclusion will no longer apply</w:t>
      </w:r>
    </w:p>
    <w:p w:rsidR="003B6A93" w:rsidRPr="00B43D4C" w:rsidRDefault="003B6A93" w:rsidP="003B6A93"/>
    <w:p w:rsidR="003B6A93" w:rsidRPr="00B43D4C" w:rsidRDefault="003B6A93" w:rsidP="003B6A93">
      <w:r w:rsidRPr="00B43D4C">
        <w:t>What happens if the plaintiff splits a claim in a number of lawsuits going on at the same time but none of them has come to a judgment?</w:t>
      </w:r>
    </w:p>
    <w:p w:rsidR="003B6A93" w:rsidRPr="00B43D4C" w:rsidRDefault="003B6A93" w:rsidP="003B6A93">
      <w:r w:rsidRPr="00B43D4C">
        <w:t>Because there is no judgment</w:t>
      </w:r>
      <w:r>
        <w:t>,</w:t>
      </w:r>
      <w:r w:rsidRPr="00B43D4C">
        <w:t xml:space="preserve"> claim preclusion cannot apply. But…</w:t>
      </w:r>
    </w:p>
    <w:p w:rsidR="003B6A93" w:rsidRPr="00B43D4C" w:rsidRDefault="003B6A93" w:rsidP="003B6A93">
      <w:r w:rsidRPr="00B43D4C">
        <w:t>The doctrine of claim splitting (also known as prior action pending) can</w:t>
      </w:r>
    </w:p>
    <w:p w:rsidR="003B6A93" w:rsidRPr="00B43D4C" w:rsidRDefault="003B6A93" w:rsidP="003B6A93"/>
    <w:p w:rsidR="003B6A93" w:rsidRPr="00B43D4C" w:rsidRDefault="003B6A93" w:rsidP="003B6A93">
      <w:r w:rsidRPr="00B43D4C">
        <w:t>e.g.  P sues D concerning personal injuries in connection with a car accident</w:t>
      </w:r>
      <w:r w:rsidRPr="00B43D4C">
        <w:br/>
        <w:t>- while P’s first suit is going on, P also sues D concerning property damage in connection with the accident</w:t>
      </w:r>
    </w:p>
    <w:p w:rsidR="003B6A93" w:rsidRPr="00B43D4C" w:rsidRDefault="003B6A93" w:rsidP="003B6A93">
      <w:r w:rsidRPr="00B43D4C">
        <w:t>- D can bring up claim splitting in connection with the property damage action so that it can be</w:t>
      </w:r>
    </w:p>
    <w:p w:rsidR="003B6A93" w:rsidRPr="00B43D4C" w:rsidRDefault="003B6A93" w:rsidP="003B6A93">
      <w:r>
        <w:t>d</w:t>
      </w:r>
      <w:r w:rsidRPr="00B43D4C">
        <w:t xml:space="preserve">ismissed without prejudice and joined to the first. </w:t>
      </w:r>
    </w:p>
    <w:p w:rsidR="003B6A93" w:rsidRPr="00B43D4C" w:rsidRDefault="003B6A93" w:rsidP="003B6A93"/>
    <w:p w:rsidR="003B6A93" w:rsidRPr="00B43D4C" w:rsidRDefault="003B6A93" w:rsidP="003B6A93">
      <w:r w:rsidRPr="00B43D4C">
        <w:t>A similar lesson applied in connection with a compulsory counterclaim rule. If P sues D in a jurisdiction that has the compulsory counterclaim rule and the action comes to a judgment, D is precluded from bringing that compulsory counterclaim in subsequent litigation – any action on the compulsory counterclaim would be dismissed with prejudice. But if P sues D in a jurisdiction that has the compulsory counterclaim rule and while that first action is going on D brings an action against P in a separate lawsuit for the compulsory counterclaim, P can use the fact that it is a compulsory counterclaim to get it dismissed without prejudice, so that it can be brought with the earlier action</w:t>
      </w:r>
    </w:p>
    <w:p w:rsidR="003B6A93" w:rsidRPr="00B43D4C" w:rsidRDefault="003B6A93" w:rsidP="003B6A93"/>
    <w:p w:rsidR="003B6A93" w:rsidRPr="00B43D4C" w:rsidRDefault="003B6A93" w:rsidP="003B6A93">
      <w:r w:rsidRPr="00B43D4C">
        <w:t xml:space="preserve">What happens if the defendant </w:t>
      </w:r>
      <w:r>
        <w:t xml:space="preserve">in the second action </w:t>
      </w:r>
      <w:r w:rsidRPr="00B43D4C">
        <w:t>does not bring up claim splitting? The modern view is that acquiescence in claim splitting by failing to bring it up me</w:t>
      </w:r>
      <w:r>
        <w:t xml:space="preserve">ans that </w:t>
      </w:r>
      <w:r w:rsidRPr="00B43D4C">
        <w:t xml:space="preserve">subsequently claim preclusion cannot be invoked when one of </w:t>
      </w:r>
      <w:r>
        <w:t>the actions</w:t>
      </w:r>
      <w:r w:rsidRPr="00B43D4C">
        <w:t xml:space="preserve"> comes to a judgment</w:t>
      </w:r>
    </w:p>
    <w:p w:rsidR="003B6A93" w:rsidRPr="00B43D4C" w:rsidRDefault="003B6A93" w:rsidP="003B6A93"/>
    <w:p w:rsidR="003B6A93" w:rsidRPr="00B43D4C" w:rsidRDefault="003B6A93" w:rsidP="003B6A93">
      <w:r w:rsidRPr="00B43D4C">
        <w:t>Claim preclusion as possible in the following</w:t>
      </w:r>
    </w:p>
    <w:p w:rsidR="003B6A93" w:rsidRPr="00B43D4C" w:rsidRDefault="003B6A93" w:rsidP="003B6A93">
      <w:r w:rsidRPr="00B43D4C">
        <w:t>e.g. P sues D concerning a transaction</w:t>
      </w:r>
      <w:r w:rsidRPr="00B43D4C">
        <w:br/>
        <w:t>- it comes to a judgment</w:t>
      </w:r>
      <w:r w:rsidRPr="00B43D4C">
        <w:br/>
        <w:t>- P then sues D concerning the same action</w:t>
      </w:r>
      <w:r w:rsidRPr="00B43D4C">
        <w:br/>
        <w:t>- claim precluded</w:t>
      </w:r>
    </w:p>
    <w:p w:rsidR="003B6A93" w:rsidRPr="00B43D4C" w:rsidRDefault="003B6A93" w:rsidP="003B6A93">
      <w:r w:rsidRPr="00B43D4C">
        <w:br/>
        <w:t>But not in the following</w:t>
      </w:r>
    </w:p>
    <w:p w:rsidR="003B6A93" w:rsidRPr="00B43D4C" w:rsidRDefault="003B6A93" w:rsidP="003B6A93">
      <w:r w:rsidRPr="00B43D4C">
        <w:t>- P sues D concerning an action.</w:t>
      </w:r>
      <w:r w:rsidRPr="00B43D4C">
        <w:br/>
        <w:t>- while the first action is going, P sues D concerning the same transaction</w:t>
      </w:r>
      <w:r w:rsidRPr="00B43D4C">
        <w:br/>
        <w:t>- one of them comes to judgment, without D having brought up claim splitting</w:t>
      </w:r>
      <w:r w:rsidRPr="00B43D4C">
        <w:br/>
        <w:t>- result?</w:t>
      </w:r>
    </w:p>
    <w:p w:rsidR="003B6A93" w:rsidRPr="00B43D4C" w:rsidRDefault="003B6A93" w:rsidP="003B6A93">
      <w:r w:rsidRPr="00B43D4C">
        <w:t>- modern view is cannot use claim preclusion</w:t>
      </w:r>
    </w:p>
    <w:p w:rsidR="003B6A93" w:rsidRPr="00B43D4C" w:rsidRDefault="003B6A93" w:rsidP="003B6A93"/>
    <w:p w:rsidR="003B6A93" w:rsidRPr="00B43D4C" w:rsidRDefault="003B6A93" w:rsidP="003B6A93"/>
    <w:p w:rsidR="003B6A93" w:rsidRPr="00B43D4C" w:rsidRDefault="003B6A93" w:rsidP="003B6A93">
      <w:r w:rsidRPr="00B43D4C">
        <w:t xml:space="preserve">Claim preclusion also requires a valid judgment, but the validity of the judgment generally cannot be collaterally attacked </w:t>
      </w:r>
    </w:p>
    <w:p w:rsidR="003B6A93" w:rsidRPr="00B43D4C" w:rsidRDefault="003B6A93" w:rsidP="003B6A93"/>
    <w:p w:rsidR="003B6A93" w:rsidRPr="00B43D4C" w:rsidRDefault="003B6A93" w:rsidP="003B6A93">
      <w:r w:rsidRPr="00B43D4C">
        <w:t>P sues D in federal court in NY</w:t>
      </w:r>
      <w:r w:rsidRPr="00B43D4C">
        <w:br/>
        <w:t>D appears</w:t>
      </w:r>
      <w:r w:rsidRPr="00B43D4C">
        <w:br/>
        <w:t>there is no PJ over D but no one notices this fact</w:t>
      </w:r>
      <w:r w:rsidRPr="00B43D4C">
        <w:br/>
        <w:t>judgment for P</w:t>
      </w:r>
      <w:r w:rsidRPr="00B43D4C">
        <w:br/>
      </w:r>
      <w:proofErr w:type="spellStart"/>
      <w:r w:rsidRPr="00B43D4C">
        <w:t>P</w:t>
      </w:r>
      <w:proofErr w:type="spellEnd"/>
      <w:r w:rsidRPr="00B43D4C">
        <w:t xml:space="preserve"> then brings a separate suit in state court in Cal. to enforce the judgment</w:t>
      </w:r>
      <w:r w:rsidRPr="00B43D4C">
        <w:br/>
        <w:t>can D challenge the earlier judgment on the grounds that there was no PJ?</w:t>
      </w:r>
    </w:p>
    <w:p w:rsidR="003B6A93" w:rsidRPr="00B43D4C" w:rsidRDefault="003B6A93" w:rsidP="003B6A93">
      <w:r>
        <w:t>No - h</w:t>
      </w:r>
      <w:r w:rsidRPr="00B43D4C">
        <w:t xml:space="preserve">e consented to PJ because he </w:t>
      </w:r>
      <w:r>
        <w:t>failed to bring it up in a timely fashion</w:t>
      </w:r>
    </w:p>
    <w:p w:rsidR="003B6A93" w:rsidRPr="00B43D4C" w:rsidRDefault="003B6A93" w:rsidP="003B6A93"/>
    <w:p w:rsidR="003B6A93" w:rsidRDefault="003B6A93" w:rsidP="003B6A93">
      <w:r w:rsidRPr="00B43D4C">
        <w:t xml:space="preserve">P sues D in federal court in NY </w:t>
      </w:r>
      <w:r w:rsidRPr="00B43D4C">
        <w:br/>
        <w:t>D appears</w:t>
      </w:r>
      <w:r w:rsidRPr="00B43D4C">
        <w:br/>
        <w:t>there is no SMJ, but no one notices this fact</w:t>
      </w:r>
      <w:r w:rsidRPr="00B43D4C">
        <w:br/>
        <w:t>P then brings a separate suit in state court in Cal. to enforce the judgment</w:t>
      </w:r>
      <w:r w:rsidRPr="00B43D4C">
        <w:br/>
        <w:t>can D challenge the earlier judgment on the grounds that there was no SMJ?</w:t>
      </w:r>
    </w:p>
    <w:p w:rsidR="003B6A93" w:rsidRPr="00B43D4C" w:rsidRDefault="003B6A93" w:rsidP="003B6A93">
      <w:r>
        <w:t>- no – the modern view is that c</w:t>
      </w:r>
      <w:r w:rsidRPr="00B43D4C">
        <w:t xml:space="preserve">ollateral attack on </w:t>
      </w:r>
      <w:r>
        <w:t>a judgment</w:t>
      </w:r>
      <w:r w:rsidRPr="00B43D4C">
        <w:t xml:space="preserve"> for lack of SMJ </w:t>
      </w:r>
      <w:r>
        <w:t>is not possible if D appeared</w:t>
      </w:r>
      <w:r w:rsidRPr="00B43D4C">
        <w:t xml:space="preserve">. </w:t>
      </w:r>
    </w:p>
    <w:p w:rsidR="003B6A93" w:rsidRDefault="003B6A93" w:rsidP="003B6A93"/>
    <w:p w:rsidR="003B6A93" w:rsidRDefault="003B6A93" w:rsidP="003B6A93">
      <w:r>
        <w:t>What about default judgments?</w:t>
      </w:r>
    </w:p>
    <w:p w:rsidR="003B6A93" w:rsidRDefault="003B6A93" w:rsidP="003B6A93"/>
    <w:p w:rsidR="003B6A93" w:rsidRPr="00B43D4C" w:rsidRDefault="003B6A93" w:rsidP="003B6A93">
      <w:r w:rsidRPr="00B43D4C">
        <w:t>P sues D in federal court in connection with an accident</w:t>
      </w:r>
      <w:r w:rsidRPr="00B43D4C">
        <w:br/>
        <w:t>there is no SMJ or PJ</w:t>
      </w:r>
      <w:r w:rsidRPr="00B43D4C">
        <w:br/>
        <w:t>D defaults</w:t>
      </w:r>
      <w:r w:rsidRPr="00B43D4C">
        <w:br/>
        <w:t>P then tries to sue D on the judgment in state court</w:t>
      </w:r>
      <w:r w:rsidRPr="00B43D4C">
        <w:br/>
        <w:t>can D challenge the judgment as invalid?</w:t>
      </w:r>
    </w:p>
    <w:p w:rsidR="003B6A93" w:rsidRDefault="003B6A93" w:rsidP="003B6A93">
      <w:r w:rsidRPr="00B43D4C">
        <w:t xml:space="preserve">Yes, on PJ. </w:t>
      </w:r>
    </w:p>
    <w:p w:rsidR="003B6A93" w:rsidRDefault="00EB6D22" w:rsidP="003B6A93">
      <w:r>
        <w:lastRenderedPageBreak/>
        <w:t>There are some courts who curiously hold</w:t>
      </w:r>
      <w:r w:rsidR="003B6A93">
        <w:t xml:space="preserve"> that the D cannot challenge on SMJ</w:t>
      </w:r>
    </w:p>
    <w:p w:rsidR="003B6A93" w:rsidRPr="00B43D4C" w:rsidRDefault="003B6A93" w:rsidP="003B6A93">
      <w:r w:rsidRPr="00B43D4C">
        <w:t>why? – Courts already have their own duty to determine this</w:t>
      </w:r>
      <w:r>
        <w:t xml:space="preserve"> even when issuing a default judgment</w:t>
      </w:r>
      <w:r w:rsidRPr="00B43D4C">
        <w:t xml:space="preserve">, </w:t>
      </w:r>
      <w:r>
        <w:t xml:space="preserve">so </w:t>
      </w:r>
      <w:r w:rsidRPr="00B43D4C">
        <w:t>there had been litigation on wh</w:t>
      </w:r>
      <w:r>
        <w:t>ether there was SMJ by the earlier court</w:t>
      </w:r>
      <w:r w:rsidRPr="00B43D4C">
        <w:t>.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>
        <w:t>Green finds this troubling</w:t>
      </w:r>
    </w:p>
    <w:p w:rsidR="003B6A93" w:rsidRDefault="003B6A93" w:rsidP="003B6A93"/>
    <w:p w:rsidR="003B6A93" w:rsidRPr="00B43D4C" w:rsidRDefault="003B6A93" w:rsidP="003B6A93">
      <w:r>
        <w:t xml:space="preserve">For claim </w:t>
      </w:r>
      <w:proofErr w:type="gramStart"/>
      <w:r>
        <w:t>preclusion</w:t>
      </w:r>
      <w:proofErr w:type="gramEnd"/>
      <w:r>
        <w:t xml:space="preserve"> the judgment also has to be</w:t>
      </w:r>
    </w:p>
    <w:p w:rsidR="003B6A93" w:rsidRPr="00B43D4C" w:rsidRDefault="003B6A93" w:rsidP="003B6A93">
      <w:pPr>
        <w:rPr>
          <w:u w:val="single"/>
        </w:rPr>
      </w:pPr>
      <w:r w:rsidRPr="00B43D4C">
        <w:rPr>
          <w:u w:val="single"/>
        </w:rPr>
        <w:t>On the Merits</w:t>
      </w:r>
    </w:p>
    <w:p w:rsidR="003B6A93" w:rsidRDefault="003B6A93" w:rsidP="003B6A93">
      <w:r>
        <w:t>This is a term of art that simply means that the judgment will have preclusive effect</w:t>
      </w:r>
    </w:p>
    <w:p w:rsidR="003B6A93" w:rsidRDefault="003B6A93" w:rsidP="003B6A93">
      <w:r>
        <w:t xml:space="preserve">Trying to figure out whether the judgment really was on the merits or not often will not be helpful </w:t>
      </w:r>
    </w:p>
    <w:p w:rsidR="003B6A93" w:rsidRDefault="003B6A93" w:rsidP="003B6A93"/>
    <w:p w:rsidR="003B6A93" w:rsidRDefault="003B6A93" w:rsidP="003B6A93">
      <w:r w:rsidRPr="00B43D4C">
        <w:t xml:space="preserve">P sues D for </w:t>
      </w:r>
      <w:r w:rsidRPr="00B43D4C">
        <w:rPr>
          <w:i/>
          <w:iCs/>
        </w:rPr>
        <w:t>intentional</w:t>
      </w:r>
      <w:r w:rsidRPr="00B43D4C">
        <w:t xml:space="preserve"> infliction of emotional distress</w:t>
      </w:r>
      <w:r w:rsidRPr="00B43D4C">
        <w:br/>
        <w:t>- D gets the action dismissed for failure to state a claim (P did not allege requisite intent)</w:t>
      </w:r>
      <w:r w:rsidRPr="00B43D4C">
        <w:br/>
        <w:t xml:space="preserve">- P then sues D for </w:t>
      </w:r>
      <w:r w:rsidRPr="00B43D4C">
        <w:rPr>
          <w:i/>
          <w:iCs/>
        </w:rPr>
        <w:t>negligent</w:t>
      </w:r>
      <w:r w:rsidRPr="00B43D4C">
        <w:t xml:space="preserve"> infliction of emotional distress concerning the same transaction</w:t>
      </w:r>
    </w:p>
    <w:p w:rsidR="003B6A93" w:rsidRDefault="003B6A93" w:rsidP="003B6A93">
      <w:r>
        <w:t>Yes, Barred – (under the transactional view of a claim)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 w:rsidRPr="00B43D4C">
        <w:t xml:space="preserve">if there is a dismissal for failure to state a claim </w:t>
      </w:r>
      <w:r>
        <w:t xml:space="preserve">the assumption in Federal Court is that </w:t>
      </w:r>
      <w:r w:rsidRPr="00B43D4C">
        <w:t>there is p</w:t>
      </w:r>
      <w:r>
        <w:t xml:space="preserve">reclusive effect, unless the court says is without prejudice 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 w:rsidRPr="00B43D4C">
        <w:t xml:space="preserve">You will never be able to bring </w:t>
      </w:r>
      <w:r>
        <w:t xml:space="preserve">a cause of action concerning the transaction </w:t>
      </w:r>
      <w:r w:rsidRPr="00B43D4C">
        <w:t>again unless court says</w:t>
      </w:r>
      <w:r>
        <w:t xml:space="preserve"> the dismissal for failure to state a claim is without prejudice</w:t>
      </w:r>
      <w:r w:rsidRPr="00B43D4C">
        <w:t xml:space="preserve">. Catastrophic for P and </w:t>
      </w:r>
      <w:r>
        <w:t>lawyer. End of all litigation - g</w:t>
      </w:r>
      <w:r w:rsidRPr="00B43D4C">
        <w:t xml:space="preserve">et court to dismiss </w:t>
      </w:r>
      <w:r>
        <w:t>for failure to state a claim without prejudice if you can, including appealing on the matter</w:t>
      </w:r>
    </w:p>
    <w:p w:rsidR="003B6A93" w:rsidRPr="00B43D4C" w:rsidRDefault="003B6A93" w:rsidP="003B6A93"/>
    <w:p w:rsidR="003B6A93" w:rsidRPr="00B43D4C" w:rsidRDefault="003B6A93" w:rsidP="003B6A93">
      <w:r w:rsidRPr="00B43D4C">
        <w:t>Is a default judgment on the merits? ABSOLUTELY.</w:t>
      </w:r>
    </w:p>
    <w:p w:rsidR="003B6A93" w:rsidRPr="00B43D4C" w:rsidRDefault="003B6A93" w:rsidP="003B6A93"/>
    <w:p w:rsidR="003B6A93" w:rsidRDefault="003B6A93" w:rsidP="003B6A93">
      <w:r>
        <w:t>e.g.</w:t>
      </w:r>
      <w:r w:rsidRPr="00B43D4C">
        <w:t xml:space="preserve"> P sues D for negligence asking for compensation for bodily injuries</w:t>
      </w:r>
      <w:r w:rsidRPr="00B43D4C">
        <w:br/>
        <w:t>D defaults and P is issued a default judgment for $100K</w:t>
      </w:r>
      <w:r w:rsidRPr="00B43D4C">
        <w:br/>
        <w:t>P then sues D for property damages concerning the same accident</w:t>
      </w:r>
    </w:p>
    <w:p w:rsidR="003B6A93" w:rsidRDefault="003B6A93" w:rsidP="003B6A93">
      <w:r>
        <w:t>- claim precluded!</w:t>
      </w:r>
      <w:r w:rsidRPr="00B43D4C">
        <w:br/>
        <w:t>D brings an action against P for restitution of the $100K</w:t>
      </w:r>
    </w:p>
    <w:p w:rsidR="003B6A93" w:rsidRPr="00B43D4C" w:rsidRDefault="003B6A93" w:rsidP="003B6A93">
      <w:r>
        <w:t>- claim precluded!</w:t>
      </w:r>
    </w:p>
    <w:p w:rsidR="003B6A93" w:rsidRPr="00B43D4C" w:rsidRDefault="003B6A93" w:rsidP="003B6A93"/>
    <w:p w:rsidR="003B6A93" w:rsidRDefault="003B6A93" w:rsidP="003B6A93">
      <w:pPr>
        <w:pStyle w:val="ListParagraph"/>
        <w:numPr>
          <w:ilvl w:val="0"/>
          <w:numId w:val="1"/>
        </w:numPr>
      </w:pPr>
      <w:r>
        <w:t>Claim and issue preclusion are affirmative defenses and must be pleaded by a party invoking them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>
        <w:t>What happens if they forget to bring him up in the pleading period?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>
        <w:t>The question of how late they can bring it up is covered in Federal Court by FRCP 15 amendment – this is a generous standard –freely as justice so requires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>
        <w:t>Generally because claim and issue preclusion limit or end discovery, the court will be even more likely to grant them late in the game</w:t>
      </w:r>
    </w:p>
    <w:p w:rsidR="003B6A93" w:rsidRPr="00B43D4C" w:rsidRDefault="003B6A93" w:rsidP="003B6A93">
      <w:pPr>
        <w:pStyle w:val="ListParagraph"/>
        <w:numPr>
          <w:ilvl w:val="0"/>
          <w:numId w:val="1"/>
        </w:numPr>
      </w:pPr>
      <w:r>
        <w:t>There is unlikely to be prejudice to the other party</w:t>
      </w:r>
    </w:p>
    <w:p w:rsidR="003B6A93" w:rsidRPr="00B43D4C" w:rsidRDefault="003B6A93" w:rsidP="003B6A93"/>
    <w:p w:rsidR="003B6A93" w:rsidRPr="00B43D4C" w:rsidRDefault="003B6A93" w:rsidP="003B6A93">
      <w:r w:rsidRPr="00B43D4C">
        <w:t xml:space="preserve">Not on the </w:t>
      </w:r>
      <w:r>
        <w:t>merits: dismissal for lack of SMJ, PJ, Venue</w:t>
      </w:r>
    </w:p>
    <w:p w:rsidR="003B6A93" w:rsidRPr="00B43D4C" w:rsidRDefault="003B6A93" w:rsidP="003B6A93"/>
    <w:p w:rsidR="003B6A93" w:rsidRDefault="003B6A93" w:rsidP="003B6A93">
      <w:r w:rsidRPr="00B43D4C">
        <w:t xml:space="preserve">Why claim preclusion? </w:t>
      </w:r>
      <w:r>
        <w:t>–</w:t>
      </w:r>
      <w:r w:rsidRPr="00B43D4C">
        <w:t xml:space="preserve"> 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>
        <w:t xml:space="preserve">It leads to consistency - if there were </w:t>
      </w:r>
      <w:r w:rsidRPr="00B43D4C">
        <w:t xml:space="preserve">Duplicative litigation on the same claim, issues </w:t>
      </w:r>
      <w:r>
        <w:t xml:space="preserve">could be </w:t>
      </w:r>
      <w:r w:rsidRPr="00B43D4C">
        <w:t xml:space="preserve">decided differently. </w:t>
      </w:r>
    </w:p>
    <w:p w:rsidR="003B6A93" w:rsidRDefault="003B6A93" w:rsidP="003B6A93">
      <w:pPr>
        <w:pStyle w:val="ListParagraph"/>
        <w:numPr>
          <w:ilvl w:val="0"/>
          <w:numId w:val="1"/>
        </w:numPr>
      </w:pPr>
      <w:r>
        <w:lastRenderedPageBreak/>
        <w:t xml:space="preserve">It leads to efficiency - if there were duplicative litigation, everyone has to do double work </w:t>
      </w:r>
    </w:p>
    <w:p w:rsidR="003B6A93" w:rsidRDefault="003B6A93" w:rsidP="003B6A93">
      <w:pPr>
        <w:pStyle w:val="ListParagraph"/>
        <w:numPr>
          <w:ilvl w:val="1"/>
          <w:numId w:val="1"/>
        </w:numPr>
      </w:pPr>
      <w:r>
        <w:t xml:space="preserve">The more expensive litigation has become, </w:t>
      </w:r>
      <w:r w:rsidRPr="00B43D4C">
        <w:t xml:space="preserve">the broader the scope of claim </w:t>
      </w:r>
    </w:p>
    <w:p w:rsidR="003B6A93" w:rsidRPr="00B43D4C" w:rsidRDefault="003B6A93" w:rsidP="003B6A93">
      <w:pPr>
        <w:pStyle w:val="ListParagraph"/>
        <w:numPr>
          <w:ilvl w:val="1"/>
          <w:numId w:val="1"/>
        </w:numPr>
      </w:pPr>
      <w:r>
        <w:t>The Federal transactional standard, which is broad, is a consequence of the extra cost of discovery in litigation in Federal Court</w:t>
      </w:r>
    </w:p>
    <w:p w:rsidR="003B6A93" w:rsidRPr="00B43D4C" w:rsidRDefault="003B6A93" w:rsidP="003B6A93"/>
    <w:p w:rsidR="003B6A93" w:rsidRDefault="003B6A93" w:rsidP="003B6A93">
      <w:pPr>
        <w:rPr>
          <w:u w:val="single"/>
        </w:rPr>
      </w:pPr>
      <w:r w:rsidRPr="00B43D4C">
        <w:rPr>
          <w:u w:val="single"/>
        </w:rPr>
        <w:t>Scope of Claim</w:t>
      </w:r>
    </w:p>
    <w:p w:rsidR="003B6A93" w:rsidRDefault="003B6A93" w:rsidP="003B6A9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Remember not all states have the transactional standard</w:t>
      </w:r>
    </w:p>
    <w:p w:rsidR="003B6A93" w:rsidRPr="00397C2D" w:rsidRDefault="003B6A93" w:rsidP="003B6A93">
      <w:pPr>
        <w:pStyle w:val="ListParagraph"/>
        <w:ind w:left="1080"/>
        <w:rPr>
          <w:u w:val="single"/>
        </w:rPr>
      </w:pPr>
    </w:p>
    <w:p w:rsidR="003B6A93" w:rsidRPr="00B43D4C" w:rsidRDefault="003B6A93" w:rsidP="003B6A93">
      <w:pPr>
        <w:jc w:val="center"/>
        <w:rPr>
          <w:i/>
        </w:rPr>
      </w:pPr>
      <w:r w:rsidRPr="00B43D4C">
        <w:rPr>
          <w:i/>
        </w:rPr>
        <w:t>River Park, Inc. v. City of Highland Park</w:t>
      </w:r>
    </w:p>
    <w:p w:rsidR="003B6A93" w:rsidRPr="00B43D4C" w:rsidRDefault="003B6A93" w:rsidP="003B6A93"/>
    <w:p w:rsidR="003B6A93" w:rsidRPr="00B43D4C" w:rsidRDefault="003B6A93" w:rsidP="003B6A93">
      <w:r>
        <w:t xml:space="preserve">P alleges that </w:t>
      </w:r>
      <w:r w:rsidRPr="00B43D4C">
        <w:t>D</w:t>
      </w:r>
      <w:r>
        <w:t xml:space="preserve"> (a city)</w:t>
      </w:r>
      <w:r w:rsidRPr="00B43D4C">
        <w:t xml:space="preserve"> waited </w:t>
      </w:r>
      <w:r>
        <w:t xml:space="preserve">on approval of permit for improvements on property </w:t>
      </w:r>
      <w:r w:rsidRPr="00B43D4C">
        <w:t xml:space="preserve">so bank would foreclose on P </w:t>
      </w:r>
      <w:r>
        <w:t xml:space="preserve">so that D could </w:t>
      </w:r>
      <w:r w:rsidRPr="00B43D4C">
        <w:t>purchase the property.</w:t>
      </w:r>
    </w:p>
    <w:p w:rsidR="003B6A93" w:rsidRPr="00B43D4C" w:rsidRDefault="003B6A93" w:rsidP="003B6A93">
      <w:r w:rsidRPr="00B43D4C">
        <w:t>2 lawsuits:</w:t>
      </w:r>
    </w:p>
    <w:p w:rsidR="003B6A93" w:rsidRPr="00B43D4C" w:rsidRDefault="003B6A93" w:rsidP="003B6A93">
      <w:r w:rsidRPr="00B43D4C">
        <w:t>1</w:t>
      </w:r>
      <w:r w:rsidRPr="00B43D4C">
        <w:rPr>
          <w:vertAlign w:val="superscript"/>
        </w:rPr>
        <w:t>st</w:t>
      </w:r>
      <w:r w:rsidRPr="00B43D4C">
        <w:t xml:space="preserve"> one brought in federal court</w:t>
      </w:r>
      <w:r>
        <w:t xml:space="preserve"> -</w:t>
      </w:r>
      <w:r w:rsidRPr="00B43D4C">
        <w:t xml:space="preserve"> Cause of Action- civil rights action §1983. </w:t>
      </w:r>
    </w:p>
    <w:p w:rsidR="003B6A93" w:rsidRDefault="003B6A93" w:rsidP="003B6A93">
      <w:r w:rsidRPr="00B43D4C">
        <w:t>2</w:t>
      </w:r>
      <w:r w:rsidRPr="00B43D4C">
        <w:rPr>
          <w:vertAlign w:val="superscript"/>
        </w:rPr>
        <w:t>nd</w:t>
      </w:r>
      <w:r w:rsidRPr="00B43D4C">
        <w:t xml:space="preserve"> one brought in Ill. State Court </w:t>
      </w:r>
      <w:r>
        <w:t xml:space="preserve">- </w:t>
      </w:r>
      <w:r w:rsidRPr="00B43D4C">
        <w:t>Cause of Action- Breach of implied contract, tortious inte</w:t>
      </w:r>
      <w:r>
        <w:t xml:space="preserve">rference with contract, abuse of </w:t>
      </w:r>
      <w:r w:rsidRPr="00B43D4C">
        <w:t>government power.</w:t>
      </w:r>
    </w:p>
    <w:p w:rsidR="003B6A93" w:rsidRPr="00B43D4C" w:rsidRDefault="003B6A93" w:rsidP="003B6A93"/>
    <w:p w:rsidR="003B6A93" w:rsidRDefault="003B6A93" w:rsidP="003B6A93">
      <w:r w:rsidRPr="00B43D4C">
        <w:t>Was there SMJ for state law</w:t>
      </w:r>
      <w:r>
        <w:t xml:space="preserve"> actions</w:t>
      </w:r>
      <w:r w:rsidRPr="00B43D4C">
        <w:t xml:space="preserve"> in previous lawsuit in fed court? Yes, supplemental.</w:t>
      </w:r>
    </w:p>
    <w:p w:rsidR="003B6A93" w:rsidRPr="00B43D4C" w:rsidRDefault="003B6A93" w:rsidP="003B6A93"/>
    <w:p w:rsidR="003B6A93" w:rsidRPr="00B43D4C" w:rsidRDefault="003B6A93" w:rsidP="003B6A93">
      <w:r w:rsidRPr="00B43D4C">
        <w:t>Real problem- claim preclusion</w:t>
      </w:r>
    </w:p>
    <w:p w:rsidR="003B6A93" w:rsidRDefault="003B6A93" w:rsidP="003B6A93">
      <w:r w:rsidRPr="00B43D4C">
        <w:t xml:space="preserve">Is this an action they should have brought in earlier </w:t>
      </w:r>
      <w:r>
        <w:t>proceedings?</w:t>
      </w:r>
    </w:p>
    <w:p w:rsidR="003B6A93" w:rsidRDefault="003B6A93" w:rsidP="003B6A93"/>
    <w:p w:rsidR="003B6A93" w:rsidRDefault="003B6A93" w:rsidP="003B6A93">
      <w:r>
        <w:t>The Illinois supreme court tries to answer the question of the scope of a claim under Illinois law</w:t>
      </w:r>
    </w:p>
    <w:p w:rsidR="003B6A93" w:rsidRDefault="003B6A93" w:rsidP="003B6A93"/>
    <w:p w:rsidR="003B6A93" w:rsidRDefault="003B6A93" w:rsidP="003B6A93">
      <w:r>
        <w:t xml:space="preserve">But this is a mistake – </w:t>
      </w:r>
    </w:p>
    <w:p w:rsidR="003B6A93" w:rsidRPr="00B43D4C" w:rsidRDefault="003B6A93" w:rsidP="003B6A93"/>
    <w:p w:rsidR="003B6A93" w:rsidRDefault="003B6A93" w:rsidP="003B6A93">
      <w:r w:rsidRPr="003E6384">
        <w:t>interjurisdictional claim preclusion</w:t>
      </w:r>
      <w:r>
        <w:t>…</w:t>
      </w:r>
    </w:p>
    <w:p w:rsidR="003B6A93" w:rsidRDefault="003B6A93" w:rsidP="003B6A93"/>
    <w:p w:rsidR="003B6A93" w:rsidRPr="00B43D4C" w:rsidRDefault="003B6A93" w:rsidP="003B6A93">
      <w:r w:rsidRPr="00B43D4C">
        <w:t>P sues D in state court in Georgia for breach of contract</w:t>
      </w:r>
      <w:r w:rsidRPr="00B43D4C">
        <w:br/>
        <w:t>- Georgia preclusion law allows separate suits in law and equity</w:t>
      </w:r>
      <w:r w:rsidRPr="00B43D4C">
        <w:br/>
        <w:t>- judgment for D, there was no contract</w:t>
      </w:r>
      <w:r w:rsidRPr="00B43D4C">
        <w:br/>
        <w:t xml:space="preserve">- P then sues D in state court in California for quantum </w:t>
      </w:r>
      <w:proofErr w:type="spellStart"/>
      <w:r w:rsidRPr="00B43D4C">
        <w:t>meruit</w:t>
      </w:r>
      <w:proofErr w:type="spellEnd"/>
      <w:r w:rsidRPr="00B43D4C">
        <w:br/>
        <w:t>- California preclusion law does not allow separate suits in law and equity</w:t>
      </w:r>
    </w:p>
    <w:p w:rsidR="003B6A93" w:rsidRDefault="003B6A93" w:rsidP="003B6A93">
      <w:r w:rsidRPr="00B43D4C">
        <w:t xml:space="preserve">Choice of law- whose preclusion do we use? – Use </w:t>
      </w:r>
      <w:r>
        <w:t xml:space="preserve">the preclusion law </w:t>
      </w:r>
      <w:r w:rsidRPr="00B43D4C">
        <w:t xml:space="preserve">rendering court </w:t>
      </w:r>
      <w:r>
        <w:t xml:space="preserve">(the court that rendered the judgment, that is Georgia) – </w:t>
      </w:r>
    </w:p>
    <w:p w:rsidR="003B6A93" w:rsidRPr="00B43D4C" w:rsidRDefault="003B6A93" w:rsidP="003B6A93">
      <w:r>
        <w:t xml:space="preserve">this is required here </w:t>
      </w:r>
      <w:r w:rsidRPr="00B43D4C">
        <w:t xml:space="preserve">by full faith and credit clause. Give same preclusive effect as rendering state court. </w:t>
      </w:r>
    </w:p>
    <w:p w:rsidR="003B6A93" w:rsidRPr="00B43D4C" w:rsidRDefault="003B6A93" w:rsidP="003B6A93"/>
    <w:p w:rsidR="003B6A93" w:rsidRPr="00B43D4C" w:rsidRDefault="003B6A93" w:rsidP="003B6A93">
      <w:bookmarkStart w:id="0" w:name="_GoBack"/>
      <w:bookmarkEnd w:id="0"/>
    </w:p>
    <w:sectPr w:rsidR="003B6A93" w:rsidRPr="00B43D4C" w:rsidSect="0028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8E5"/>
    <w:multiLevelType w:val="hybridMultilevel"/>
    <w:tmpl w:val="7ADAA104"/>
    <w:lvl w:ilvl="0" w:tplc="9E3A83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93"/>
    <w:rsid w:val="003B6A93"/>
    <w:rsid w:val="006D7A05"/>
    <w:rsid w:val="009B4DD7"/>
    <w:rsid w:val="009C7C04"/>
    <w:rsid w:val="00E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1C5F"/>
  <w15:chartTrackingRefBased/>
  <w15:docId w15:val="{5D98B7DE-9121-4F4D-80DD-7536CA5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Michael S</dc:creator>
  <cp:keywords/>
  <dc:description/>
  <cp:lastModifiedBy>Green, Michael S</cp:lastModifiedBy>
  <cp:revision>3</cp:revision>
  <dcterms:created xsi:type="dcterms:W3CDTF">2019-11-11T16:25:00Z</dcterms:created>
  <dcterms:modified xsi:type="dcterms:W3CDTF">2019-11-11T16:26:00Z</dcterms:modified>
</cp:coreProperties>
</file>