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E3" w:rsidRDefault="00244F21" w:rsidP="00556286">
      <w:pPr>
        <w:spacing w:after="0" w:line="240" w:lineRule="auto"/>
      </w:pPr>
      <w:r>
        <w:t>Philosophy of Law Notes- 3/19/18</w:t>
      </w:r>
    </w:p>
    <w:p w:rsidR="00244F21" w:rsidRDefault="00244F21" w:rsidP="00556286">
      <w:pPr>
        <w:spacing w:after="0" w:line="240" w:lineRule="auto"/>
      </w:pPr>
    </w:p>
    <w:p w:rsidR="00244F21" w:rsidRDefault="007802E5" w:rsidP="00556286">
      <w:pPr>
        <w:spacing w:after="0" w:line="240" w:lineRule="auto"/>
      </w:pPr>
      <w:r>
        <w:t xml:space="preserve">Working on </w:t>
      </w:r>
      <w:proofErr w:type="spellStart"/>
      <w:r>
        <w:t>Greenawalt</w:t>
      </w:r>
      <w:proofErr w:type="spellEnd"/>
      <w:r>
        <w:t xml:space="preserve"> article – trying </w:t>
      </w:r>
      <w:r w:rsidR="00556286">
        <w:t>to fit US legal system into H</w:t>
      </w:r>
      <w:r>
        <w:t>art’s theory</w:t>
      </w:r>
    </w:p>
    <w:p w:rsidR="007802E5" w:rsidRDefault="00556286" w:rsidP="00556286">
      <w:pPr>
        <w:spacing w:after="0" w:line="240" w:lineRule="auto"/>
      </w:pPr>
      <w:r>
        <w:t xml:space="preserve">Rule of Recognition </w:t>
      </w:r>
      <w:r w:rsidR="00D23E2B">
        <w:t>(</w:t>
      </w:r>
      <w:proofErr w:type="spellStart"/>
      <w:r w:rsidR="00D23E2B">
        <w:t>RoR</w:t>
      </w:r>
      <w:proofErr w:type="spellEnd"/>
      <w:r w:rsidR="00D23E2B">
        <w:t xml:space="preserve">) </w:t>
      </w:r>
      <w:r>
        <w:t>of US legal system</w:t>
      </w:r>
    </w:p>
    <w:p w:rsidR="00B819A2" w:rsidRDefault="00B819A2" w:rsidP="00B819A2">
      <w:pPr>
        <w:spacing w:after="0" w:line="240" w:lineRule="auto"/>
      </w:pPr>
    </w:p>
    <w:p w:rsidR="00244F21" w:rsidRDefault="00B819A2" w:rsidP="00B819A2">
      <w:pPr>
        <w:spacing w:after="0" w:line="240" w:lineRule="auto"/>
      </w:pPr>
      <w:proofErr w:type="spellStart"/>
      <w:r>
        <w:t>Greenawalt</w:t>
      </w:r>
      <w:proofErr w:type="spellEnd"/>
      <w:r>
        <w:t xml:space="preserve"> introduces the </w:t>
      </w:r>
      <w:r w:rsidR="00556286">
        <w:t xml:space="preserve">distinction </w:t>
      </w:r>
      <w:r w:rsidR="00091DF8">
        <w:t xml:space="preserve">between </w:t>
      </w:r>
      <w:r w:rsidR="00244F21">
        <w:t>Ultimate Rule</w:t>
      </w:r>
      <w:r w:rsidR="00091DF8">
        <w:t xml:space="preserve"> and</w:t>
      </w:r>
      <w:r w:rsidR="00244F21">
        <w:t xml:space="preserve"> Supreme Rule</w:t>
      </w:r>
    </w:p>
    <w:p w:rsidR="00244F21" w:rsidRDefault="00244F21" w:rsidP="00556286">
      <w:pPr>
        <w:spacing w:after="0" w:line="240" w:lineRule="auto"/>
      </w:pPr>
      <w:r>
        <w:t xml:space="preserve">-Ultimate Rule- A </w:t>
      </w:r>
      <w:r w:rsidR="00091DF8">
        <w:t xml:space="preserve">legal </w:t>
      </w:r>
      <w:r>
        <w:t xml:space="preserve">rule </w:t>
      </w:r>
      <w:r w:rsidR="00091DF8">
        <w:t>that is not itself derived from another legal rule</w:t>
      </w:r>
    </w:p>
    <w:p w:rsidR="00091DF8" w:rsidRDefault="00091DF8" w:rsidP="00556286">
      <w:pPr>
        <w:spacing w:after="0" w:line="240" w:lineRule="auto"/>
      </w:pPr>
      <w:r>
        <w:tab/>
        <w:t xml:space="preserve">- </w:t>
      </w:r>
      <w:proofErr w:type="gramStart"/>
      <w:r>
        <w:t>lawmakers</w:t>
      </w:r>
      <w:proofErr w:type="gramEnd"/>
      <w:r>
        <w:t xml:space="preserve"> identified by an ultimate rule have not been given their power from another lawmaker</w:t>
      </w:r>
    </w:p>
    <w:p w:rsidR="00B819A2" w:rsidRDefault="00B819A2" w:rsidP="00556286">
      <w:pPr>
        <w:spacing w:after="0" w:line="240" w:lineRule="auto"/>
      </w:pPr>
      <w:r>
        <w:t xml:space="preserve">- </w:t>
      </w:r>
      <w:proofErr w:type="gramStart"/>
      <w:r>
        <w:t>and</w:t>
      </w:r>
      <w:proofErr w:type="gramEnd"/>
      <w:r>
        <w:t xml:space="preserve"> ultimate rule is in effect part of the rule of recognition</w:t>
      </w:r>
    </w:p>
    <w:p w:rsidR="00B819A2" w:rsidRDefault="00B819A2" w:rsidP="00556286">
      <w:pPr>
        <w:spacing w:after="0" w:line="240" w:lineRule="auto"/>
      </w:pPr>
    </w:p>
    <w:p w:rsidR="00244F21" w:rsidRDefault="00244F21" w:rsidP="00556286">
      <w:pPr>
        <w:spacing w:after="0" w:line="240" w:lineRule="auto"/>
      </w:pPr>
      <w:r>
        <w:t>-Supreme Rule- An authorizing rule</w:t>
      </w:r>
      <w:r w:rsidR="00B819A2">
        <w:t xml:space="preserve"> under which the rules created by the entity authorized</w:t>
      </w:r>
      <w:r>
        <w:t xml:space="preserve"> </w:t>
      </w:r>
      <w:r w:rsidR="00B819A2">
        <w:t xml:space="preserve">trump </w:t>
      </w:r>
      <w:r>
        <w:t>all other rules</w:t>
      </w:r>
    </w:p>
    <w:p w:rsidR="008E6301" w:rsidRDefault="008E6301" w:rsidP="00556286">
      <w:pPr>
        <w:spacing w:after="0" w:line="240" w:lineRule="auto"/>
      </w:pPr>
      <w:r>
        <w:tab/>
        <w:t>-A rule may be ultimate but not supreme, and vice versa</w:t>
      </w:r>
    </w:p>
    <w:p w:rsidR="00091DF8" w:rsidRDefault="00091DF8" w:rsidP="00556286">
      <w:pPr>
        <w:spacing w:after="0" w:line="240" w:lineRule="auto"/>
      </w:pPr>
      <w:r>
        <w:tab/>
        <w:t xml:space="preserve">- </w:t>
      </w:r>
      <w:proofErr w:type="gramStart"/>
      <w:r>
        <w:t>the</w:t>
      </w:r>
      <w:proofErr w:type="gramEnd"/>
      <w:r>
        <w:t xml:space="preserve"> rule identifying state lawmakers is ultimate (</w:t>
      </w:r>
      <w:proofErr w:type="spellStart"/>
      <w:r w:rsidR="00B819A2">
        <w:t>eg</w:t>
      </w:r>
      <w:proofErr w:type="spellEnd"/>
      <w:r w:rsidR="00B819A2">
        <w:t xml:space="preserve"> </w:t>
      </w:r>
      <w:r>
        <w:t>no</w:t>
      </w:r>
      <w:r w:rsidR="00B819A2">
        <w:t>t</w:t>
      </w:r>
      <w:r>
        <w:t xml:space="preserve"> derived from federal law) but not supreme (because it can be trumped by federal law</w:t>
      </w:r>
      <w:r w:rsidR="00FF2C70">
        <w:t xml:space="preserve"> – especially federal constitutional law</w:t>
      </w:r>
      <w:r>
        <w:t>)</w:t>
      </w:r>
      <w:r w:rsidR="00FF2C70">
        <w:br/>
      </w:r>
    </w:p>
    <w:p w:rsidR="00FF2C70" w:rsidRDefault="00FF2C70" w:rsidP="00556286">
      <w:pPr>
        <w:spacing w:after="0" w:line="240" w:lineRule="auto"/>
      </w:pPr>
      <w:proofErr w:type="gramStart"/>
      <w:r>
        <w:t>the</w:t>
      </w:r>
      <w:proofErr w:type="gramEnd"/>
      <w:r>
        <w:t xml:space="preserve"> original constitution </w:t>
      </w:r>
      <w:r w:rsidR="00482CEE">
        <w:t>is</w:t>
      </w:r>
      <w:r>
        <w:t xml:space="preserve"> also not supreme</w:t>
      </w:r>
      <w:r w:rsidR="00B819A2">
        <w:t>,</w:t>
      </w:r>
      <w:r>
        <w:t xml:space="preserve"> because it can be trumped by amendments </w:t>
      </w:r>
    </w:p>
    <w:p w:rsidR="00091DF8" w:rsidRDefault="00091DF8" w:rsidP="00556286">
      <w:pPr>
        <w:spacing w:after="0" w:line="240" w:lineRule="auto"/>
      </w:pPr>
    </w:p>
    <w:p w:rsidR="00FF2C70" w:rsidRDefault="00FF2C70" w:rsidP="00556286">
      <w:pPr>
        <w:spacing w:after="0" w:line="240" w:lineRule="auto"/>
      </w:pPr>
      <w:proofErr w:type="gramStart"/>
      <w:r>
        <w:t>the</w:t>
      </w:r>
      <w:proofErr w:type="gramEnd"/>
      <w:r>
        <w:t xml:space="preserve"> supreme </w:t>
      </w:r>
      <w:r w:rsidR="00FB2026">
        <w:t>rule is probably Art V – which identifies who makes constitutional amendments</w:t>
      </w:r>
    </w:p>
    <w:p w:rsidR="00FB2026" w:rsidRDefault="00FB2026" w:rsidP="00556286">
      <w:pPr>
        <w:spacing w:after="0" w:line="240" w:lineRule="auto"/>
      </w:pPr>
    </w:p>
    <w:p w:rsidR="00FB2026" w:rsidRDefault="00FB2026" w:rsidP="00556286">
      <w:pPr>
        <w:spacing w:after="0" w:line="240" w:lineRule="auto"/>
      </w:pPr>
      <w:proofErr w:type="gramStart"/>
      <w:r>
        <w:t>spent</w:t>
      </w:r>
      <w:proofErr w:type="gramEnd"/>
      <w:r>
        <w:t xml:space="preserve"> time on any </w:t>
      </w:r>
      <w:r w:rsidR="007319B4">
        <w:t xml:space="preserve">whether there are any legal </w:t>
      </w:r>
      <w:r>
        <w:t>limits on amendments besides those in Article V</w:t>
      </w:r>
    </w:p>
    <w:p w:rsidR="00FB2026" w:rsidRDefault="00FB2026" w:rsidP="00556286">
      <w:pPr>
        <w:spacing w:after="0" w:line="240" w:lineRule="auto"/>
      </w:pPr>
      <w:proofErr w:type="gramStart"/>
      <w:r>
        <w:t>what</w:t>
      </w:r>
      <w:proofErr w:type="gramEnd"/>
      <w:r>
        <w:t xml:space="preserve"> would answer this question?</w:t>
      </w:r>
    </w:p>
    <w:p w:rsidR="00A3215D" w:rsidRDefault="00A3215D" w:rsidP="00A321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it would have to be a criterion that, if violated, would lead officials to conclude that no </w:t>
      </w:r>
      <w:r w:rsidR="002A26F8">
        <w:t xml:space="preserve">valid </w:t>
      </w:r>
      <w:r>
        <w:t>amendment had been made</w:t>
      </w:r>
    </w:p>
    <w:p w:rsidR="002A26F8" w:rsidRDefault="002A26F8" w:rsidP="002A26F8">
      <w:pPr>
        <w:pStyle w:val="ListParagraph"/>
        <w:numPr>
          <w:ilvl w:val="1"/>
          <w:numId w:val="3"/>
        </w:numPr>
        <w:spacing w:after="0" w:line="240" w:lineRule="auto"/>
      </w:pPr>
      <w:r>
        <w:t>Can one say that because there are no limit specified in Art V there can’t be any other limits on constitutional amendments?</w:t>
      </w:r>
    </w:p>
    <w:p w:rsidR="002A26F8" w:rsidRDefault="002A26F8" w:rsidP="002A26F8">
      <w:pPr>
        <w:pStyle w:val="ListParagraph"/>
        <w:numPr>
          <w:ilvl w:val="2"/>
          <w:numId w:val="3"/>
        </w:numPr>
        <w:spacing w:after="0" w:line="240" w:lineRule="auto"/>
      </w:pPr>
      <w:r>
        <w:t>No – Art V is just a piece of paper</w:t>
      </w:r>
    </w:p>
    <w:p w:rsidR="002A26F8" w:rsidRDefault="002A26F8" w:rsidP="002A26F8">
      <w:pPr>
        <w:pStyle w:val="ListParagraph"/>
        <w:numPr>
          <w:ilvl w:val="2"/>
          <w:numId w:val="3"/>
        </w:numPr>
        <w:spacing w:after="0" w:line="240" w:lineRule="auto"/>
      </w:pPr>
      <w:r>
        <w:t>Under Hart’s theory it has only the effect the current official practices give it</w:t>
      </w:r>
    </w:p>
    <w:p w:rsidR="002A26F8" w:rsidRDefault="002A26F8" w:rsidP="002A26F8">
      <w:pPr>
        <w:pStyle w:val="ListParagraph"/>
        <w:numPr>
          <w:ilvl w:val="2"/>
          <w:numId w:val="3"/>
        </w:numPr>
        <w:spacing w:after="0" w:line="240" w:lineRule="auto"/>
      </w:pPr>
      <w:r>
        <w:t>And current official practices might add to the requirements for valid constitutional amendments</w:t>
      </w:r>
    </w:p>
    <w:p w:rsidR="00A3215D" w:rsidRDefault="002A26F8" w:rsidP="002A26F8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Likewise, </w:t>
      </w:r>
      <w:r w:rsidR="00A3215D">
        <w:t>questions of founders’ intent matter only to the extent that current practices say so</w:t>
      </w:r>
    </w:p>
    <w:p w:rsidR="00FF2C70" w:rsidRDefault="007319B4" w:rsidP="0055628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This is an important lesson of Hart’s theory - </w:t>
      </w:r>
      <w:r w:rsidR="00EE1416">
        <w:t xml:space="preserve">The Rule of Recognition is </w:t>
      </w:r>
      <w:r w:rsidR="00FF2C70">
        <w:t>constituted</w:t>
      </w:r>
      <w:r w:rsidR="00EE1416">
        <w:t xml:space="preserve"> by the </w:t>
      </w:r>
      <w:r>
        <w:t xml:space="preserve">current </w:t>
      </w:r>
      <w:r w:rsidR="00EE1416">
        <w:t>views</w:t>
      </w:r>
      <w:r>
        <w:t xml:space="preserve"> and practices of officials </w:t>
      </w:r>
    </w:p>
    <w:p w:rsidR="002A26F8" w:rsidRDefault="002A26F8" w:rsidP="00556286">
      <w:pPr>
        <w:pStyle w:val="ListParagraph"/>
        <w:numPr>
          <w:ilvl w:val="0"/>
          <w:numId w:val="3"/>
        </w:numPr>
        <w:spacing w:after="0" w:line="240" w:lineRule="auto"/>
      </w:pPr>
    </w:p>
    <w:p w:rsidR="005E585E" w:rsidRDefault="001979FD" w:rsidP="0055628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but we need to distinguish between criteria for lawmaking accepted by officials and things that a lawmaker might do that </w:t>
      </w:r>
      <w:r w:rsidR="002A26F8">
        <w:t xml:space="preserve">would </w:t>
      </w:r>
      <w:r>
        <w:t>so upset officials that they would have a revolution</w:t>
      </w:r>
    </w:p>
    <w:p w:rsidR="001979FD" w:rsidRDefault="001979FD" w:rsidP="001979FD">
      <w:pPr>
        <w:pStyle w:val="ListParagraph"/>
        <w:numPr>
          <w:ilvl w:val="1"/>
          <w:numId w:val="3"/>
        </w:numPr>
        <w:spacing w:after="0" w:line="240" w:lineRule="auto"/>
      </w:pPr>
      <w:r>
        <w:t>The latter are not criteria for law in the relevant sense</w:t>
      </w:r>
    </w:p>
    <w:p w:rsidR="001979FD" w:rsidRDefault="001979FD" w:rsidP="001979FD">
      <w:pPr>
        <w:pStyle w:val="ListParagraph"/>
        <w:numPr>
          <w:ilvl w:val="0"/>
          <w:numId w:val="3"/>
        </w:numPr>
        <w:spacing w:after="0" w:line="240" w:lineRule="auto"/>
      </w:pPr>
      <w:r>
        <w:t>For example if Congress passed a law creating Osama Bin Laden Day that might so upset officials that there is a revolution</w:t>
      </w:r>
    </w:p>
    <w:p w:rsidR="001979FD" w:rsidRDefault="001979FD" w:rsidP="001979FD">
      <w:pPr>
        <w:pStyle w:val="ListParagraph"/>
        <w:numPr>
          <w:ilvl w:val="1"/>
          <w:numId w:val="3"/>
        </w:numPr>
        <w:spacing w:after="0" w:line="240" w:lineRule="auto"/>
      </w:pPr>
      <w:r>
        <w:t>But the law would nevertheless satisfy the criteria for legal validity accepted by officials</w:t>
      </w:r>
    </w:p>
    <w:p w:rsidR="001979FD" w:rsidRDefault="001979FD" w:rsidP="001979FD">
      <w:pPr>
        <w:pStyle w:val="ListParagraph"/>
        <w:numPr>
          <w:ilvl w:val="0"/>
          <w:numId w:val="3"/>
        </w:numPr>
        <w:spacing w:after="0" w:line="240" w:lineRule="auto"/>
      </w:pPr>
    </w:p>
    <w:p w:rsidR="007319B4" w:rsidRDefault="001979FD" w:rsidP="00556286">
      <w:pPr>
        <w:pStyle w:val="ListParagraph"/>
        <w:numPr>
          <w:ilvl w:val="0"/>
          <w:numId w:val="3"/>
        </w:numPr>
        <w:spacing w:after="0" w:line="240" w:lineRule="auto"/>
      </w:pPr>
      <w:r>
        <w:t>Art V does not identify everything we need to know to determine the validity of a constitutional amendment</w:t>
      </w:r>
      <w:r w:rsidR="002A26F8">
        <w:t xml:space="preserve"> – many open questions, for example, how long act can the amendment process take?</w:t>
      </w:r>
    </w:p>
    <w:p w:rsidR="001979FD" w:rsidRDefault="001979FD" w:rsidP="001979F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In the end, Congress makes a determination of whether an amendment is valid </w:t>
      </w:r>
      <w:r w:rsidR="002A26F8">
        <w:t>or</w:t>
      </w:r>
      <w:r>
        <w:t xml:space="preserve"> not</w:t>
      </w:r>
    </w:p>
    <w:p w:rsidR="001979FD" w:rsidRDefault="001979FD" w:rsidP="001979FD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Does that mean that the real criterion for the validity of an amendment is </w:t>
      </w:r>
      <w:r w:rsidR="002A26F8">
        <w:t>that</w:t>
      </w:r>
      <w:r>
        <w:t xml:space="preserve"> Congress recognizes it? That Congress actually creates constitutional amendments?</w:t>
      </w:r>
    </w:p>
    <w:p w:rsidR="001979FD" w:rsidRDefault="001979FD" w:rsidP="001979FD">
      <w:pPr>
        <w:pStyle w:val="ListParagraph"/>
        <w:numPr>
          <w:ilvl w:val="2"/>
          <w:numId w:val="3"/>
        </w:numPr>
        <w:spacing w:after="0" w:line="240" w:lineRule="auto"/>
      </w:pPr>
      <w:r>
        <w:t>This is similar to the question of whether the constitution is whenever the supreme court says it is</w:t>
      </w:r>
    </w:p>
    <w:p w:rsidR="001979FD" w:rsidRDefault="002A26F8" w:rsidP="001979FD">
      <w:pPr>
        <w:pStyle w:val="ListParagraph"/>
        <w:numPr>
          <w:ilvl w:val="1"/>
          <w:numId w:val="3"/>
        </w:numPr>
        <w:spacing w:after="0" w:line="240" w:lineRule="auto"/>
      </w:pPr>
      <w:r>
        <w:t>But it</w:t>
      </w:r>
      <w:r w:rsidR="001979FD">
        <w:t xml:space="preserve"> can’t be true that Congress actually has the power to create constitutional amendments.</w:t>
      </w:r>
    </w:p>
    <w:p w:rsidR="001979FD" w:rsidRDefault="001161E9" w:rsidP="001979FD">
      <w:pPr>
        <w:pStyle w:val="ListParagraph"/>
        <w:numPr>
          <w:ilvl w:val="2"/>
          <w:numId w:val="3"/>
        </w:numPr>
        <w:spacing w:after="0" w:line="240" w:lineRule="auto"/>
      </w:pPr>
      <w:r>
        <w:t>If Congress unreasonably said that something was an amendment (even though, say, it never been ratified by any state) officials would not say that an amendment had been created</w:t>
      </w:r>
    </w:p>
    <w:p w:rsidR="001161E9" w:rsidRDefault="00693212" w:rsidP="001979FD">
      <w:pPr>
        <w:pStyle w:val="ListParagraph"/>
        <w:numPr>
          <w:ilvl w:val="2"/>
          <w:numId w:val="3"/>
        </w:numPr>
        <w:spacing w:after="0" w:line="240" w:lineRule="auto"/>
      </w:pPr>
      <w:r>
        <w:t>The same point is true about interpretations of the constitution by the Supreme Court</w:t>
      </w:r>
    </w:p>
    <w:p w:rsidR="00693212" w:rsidRDefault="00693212" w:rsidP="00693212">
      <w:pPr>
        <w:pStyle w:val="ListParagraph"/>
        <w:numPr>
          <w:ilvl w:val="3"/>
          <w:numId w:val="3"/>
        </w:numPr>
        <w:spacing w:after="0" w:line="240" w:lineRule="auto"/>
      </w:pPr>
      <w:r>
        <w:t>Or determinations whether a batter is out made by an umpire</w:t>
      </w:r>
    </w:p>
    <w:p w:rsidR="00693212" w:rsidRDefault="00693212" w:rsidP="00693212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It isn’t really true that the batter is out </w:t>
      </w:r>
      <w:r w:rsidR="002A26F8">
        <w:t xml:space="preserve">if the umpire </w:t>
      </w:r>
      <w:r>
        <w:t>says he’s out</w:t>
      </w:r>
    </w:p>
    <w:p w:rsidR="003161D0" w:rsidRDefault="003161D0" w:rsidP="003161D0">
      <w:pPr>
        <w:pStyle w:val="ListParagraph"/>
        <w:numPr>
          <w:ilvl w:val="1"/>
          <w:numId w:val="3"/>
        </w:numPr>
        <w:spacing w:after="0" w:line="240" w:lineRule="auto"/>
      </w:pPr>
      <w:r>
        <w:t>In addition, Congress looks took article five to determine whether an amendment is valid</w:t>
      </w:r>
    </w:p>
    <w:p w:rsidR="003161D0" w:rsidRDefault="003161D0" w:rsidP="003161D0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It doesn’t think of itself as having the power to create constitutional amendments </w:t>
      </w:r>
    </w:p>
    <w:p w:rsidR="002A26F8" w:rsidRDefault="002A26F8" w:rsidP="002A26F8">
      <w:pPr>
        <w:pStyle w:val="ListParagraph"/>
        <w:spacing w:after="0" w:line="240" w:lineRule="auto"/>
        <w:ind w:left="2160"/>
      </w:pPr>
    </w:p>
    <w:p w:rsidR="003161D0" w:rsidRDefault="003161D0" w:rsidP="003161D0">
      <w:pPr>
        <w:pStyle w:val="ListParagraph"/>
        <w:numPr>
          <w:ilvl w:val="2"/>
          <w:numId w:val="3"/>
        </w:numPr>
        <w:spacing w:after="0" w:line="240" w:lineRule="auto"/>
      </w:pPr>
      <w:proofErr w:type="spellStart"/>
      <w:r>
        <w:t>Greenawalt</w:t>
      </w:r>
      <w:proofErr w:type="spellEnd"/>
      <w:r>
        <w:t xml:space="preserve"> says that there may be multiple rules of recognition, depending upon one’s status</w:t>
      </w:r>
    </w:p>
    <w:p w:rsidR="003161D0" w:rsidRDefault="003161D0" w:rsidP="003161D0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For some officials an amendment is valid if Congress </w:t>
      </w:r>
      <w:r w:rsidR="002A26F8">
        <w:t>says</w:t>
      </w:r>
      <w:r>
        <w:t xml:space="preserve"> its valid (and Congress’s interpretation is reasonable)</w:t>
      </w:r>
    </w:p>
    <w:p w:rsidR="003161D0" w:rsidRDefault="003161D0" w:rsidP="003161D0">
      <w:pPr>
        <w:pStyle w:val="ListParagraph"/>
        <w:numPr>
          <w:ilvl w:val="3"/>
          <w:numId w:val="3"/>
        </w:numPr>
        <w:spacing w:after="0" w:line="240" w:lineRule="auto"/>
      </w:pPr>
      <w:r>
        <w:t>But for Congress, an amendment is valid if it satisfies article five</w:t>
      </w:r>
    </w:p>
    <w:p w:rsidR="003161D0" w:rsidRDefault="003161D0" w:rsidP="003161D0">
      <w:pPr>
        <w:pStyle w:val="ListParagraph"/>
        <w:numPr>
          <w:ilvl w:val="3"/>
          <w:numId w:val="3"/>
        </w:numPr>
        <w:spacing w:after="0" w:line="240" w:lineRule="auto"/>
      </w:pPr>
      <w:r>
        <w:t>Green is not sure whether this is really an example of different rules of recognition</w:t>
      </w:r>
    </w:p>
    <w:p w:rsidR="003161D0" w:rsidRDefault="003161D0" w:rsidP="003161D0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For example, we can have a </w:t>
      </w:r>
      <w:r w:rsidR="002A26F8">
        <w:t xml:space="preserve">common </w:t>
      </w:r>
      <w:r>
        <w:t xml:space="preserve">definition of what a beech tree </w:t>
      </w:r>
      <w:r w:rsidR="002A26F8">
        <w:t>even though</w:t>
      </w:r>
      <w:r>
        <w:t xml:space="preserve"> many people will defer to an arborist concerning that definition</w:t>
      </w:r>
    </w:p>
    <w:p w:rsidR="00693212" w:rsidRDefault="003161D0" w:rsidP="003161D0">
      <w:pPr>
        <w:pStyle w:val="ListParagraph"/>
        <w:numPr>
          <w:ilvl w:val="6"/>
          <w:numId w:val="3"/>
        </w:numPr>
        <w:spacing w:after="0" w:line="240" w:lineRule="auto"/>
      </w:pPr>
      <w:r>
        <w:t>It does not mean that there are multiple definitions of a beech tree being used</w:t>
      </w:r>
    </w:p>
    <w:p w:rsidR="002A26F8" w:rsidRDefault="002A26F8" w:rsidP="002A26F8">
      <w:pPr>
        <w:pStyle w:val="ListParagraph"/>
        <w:spacing w:after="0" w:line="240" w:lineRule="auto"/>
        <w:ind w:left="5040"/>
      </w:pPr>
    </w:p>
    <w:p w:rsidR="003161D0" w:rsidRDefault="00CD566E" w:rsidP="003161D0">
      <w:pPr>
        <w:pStyle w:val="ListParagraph"/>
        <w:numPr>
          <w:ilvl w:val="3"/>
          <w:numId w:val="3"/>
        </w:numPr>
        <w:spacing w:after="0" w:line="240" w:lineRule="auto"/>
      </w:pPr>
      <w:r>
        <w:t>still, it could be that there are</w:t>
      </w:r>
      <w:r w:rsidR="00FB4574">
        <w:t xml:space="preserve"> different rules of recognition being used by different groups of officials within the same legal system</w:t>
      </w:r>
    </w:p>
    <w:p w:rsidR="00FB4574" w:rsidRDefault="00FB4574" w:rsidP="00FB4574">
      <w:pPr>
        <w:pStyle w:val="ListParagraph"/>
        <w:numPr>
          <w:ilvl w:val="4"/>
          <w:numId w:val="3"/>
        </w:numPr>
        <w:spacing w:after="0" w:line="240" w:lineRule="auto"/>
      </w:pPr>
      <w:r>
        <w:t>That is a problem for Hart’s theory</w:t>
      </w:r>
    </w:p>
    <w:p w:rsidR="001979FD" w:rsidRDefault="001979FD" w:rsidP="001979FD">
      <w:pPr>
        <w:pStyle w:val="ListParagraph"/>
        <w:numPr>
          <w:ilvl w:val="0"/>
          <w:numId w:val="3"/>
        </w:numPr>
        <w:spacing w:after="0" w:line="240" w:lineRule="auto"/>
      </w:pPr>
    </w:p>
    <w:p w:rsidR="00BB776E" w:rsidRDefault="00BB776E" w:rsidP="00556286">
      <w:pPr>
        <w:spacing w:after="0" w:line="240" w:lineRule="auto"/>
      </w:pPr>
      <w:r>
        <w:t>The e</w:t>
      </w:r>
      <w:r w:rsidR="002A26F8">
        <w:t>xisting US Constitution is not s</w:t>
      </w:r>
      <w:r>
        <w:t xml:space="preserve">upreme, because it can be overridden by an amendment. </w:t>
      </w:r>
      <w:r w:rsidR="00092DCA">
        <w:t xml:space="preserve">But what is the relationship between the </w:t>
      </w:r>
      <w:proofErr w:type="spellStart"/>
      <w:r w:rsidR="00092DCA">
        <w:t>Const</w:t>
      </w:r>
      <w:proofErr w:type="spellEnd"/>
      <w:r w:rsidR="00092DCA">
        <w:t xml:space="preserve"> and the ultimate criteria of law (the </w:t>
      </w:r>
      <w:proofErr w:type="spellStart"/>
      <w:r w:rsidR="00092DCA">
        <w:t>RoR</w:t>
      </w:r>
      <w:proofErr w:type="spellEnd"/>
      <w:r w:rsidR="00092DCA">
        <w:t>)?</w:t>
      </w:r>
    </w:p>
    <w:p w:rsidR="005B6C32" w:rsidRDefault="005B6C32" w:rsidP="00556286">
      <w:pPr>
        <w:spacing w:after="0" w:line="240" w:lineRule="auto"/>
      </w:pPr>
    </w:p>
    <w:p w:rsidR="007319B4" w:rsidRDefault="007319B4" w:rsidP="00556286">
      <w:pPr>
        <w:spacing w:after="0" w:line="240" w:lineRule="auto"/>
      </w:pPr>
    </w:p>
    <w:p w:rsidR="00BB776E" w:rsidRDefault="00BB776E" w:rsidP="00556286">
      <w:pPr>
        <w:spacing w:after="0" w:line="240" w:lineRule="auto"/>
      </w:pPr>
      <w:r>
        <w:t xml:space="preserve">One argument </w:t>
      </w:r>
      <w:r w:rsidR="005B6C32">
        <w:t xml:space="preserve">is that </w:t>
      </w:r>
      <w:r w:rsidR="00B819A2">
        <w:t xml:space="preserve">the </w:t>
      </w:r>
      <w:proofErr w:type="spellStart"/>
      <w:r w:rsidR="00B819A2">
        <w:t>Const</w:t>
      </w:r>
      <w:proofErr w:type="spellEnd"/>
      <w:r w:rsidR="00B819A2">
        <w:t xml:space="preserve"> is law</w:t>
      </w:r>
      <w:r w:rsidR="005B6C32">
        <w:t xml:space="preserve"> because it satisfies </w:t>
      </w:r>
      <w:r>
        <w:t xml:space="preserve">Article VII. </w:t>
      </w:r>
      <w:r w:rsidR="006F0182">
        <w:t xml:space="preserve">It is law because it was ratified. But if something came to light to show that </w:t>
      </w:r>
      <w:r w:rsidR="00756D21">
        <w:t xml:space="preserve">the ratification was illegitimate, would people consider the Constitution no longer law? If not, then is </w:t>
      </w:r>
      <w:r w:rsidR="00B819A2">
        <w:t xml:space="preserve">Art VII irrelevant to the </w:t>
      </w:r>
      <w:proofErr w:type="spellStart"/>
      <w:r w:rsidR="00B819A2">
        <w:t>Const’s</w:t>
      </w:r>
      <w:proofErr w:type="spellEnd"/>
      <w:r w:rsidR="00B819A2">
        <w:t xml:space="preserve"> current status as law</w:t>
      </w:r>
    </w:p>
    <w:p w:rsidR="00B819A2" w:rsidRDefault="00B819A2" w:rsidP="00B819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another problem, according to </w:t>
      </w:r>
      <w:proofErr w:type="spellStart"/>
      <w:r>
        <w:t>Greenawalt</w:t>
      </w:r>
      <w:proofErr w:type="spellEnd"/>
      <w:r>
        <w:t>, is that Art VII is not a way of creating a number of possible constitutions</w:t>
      </w:r>
    </w:p>
    <w:p w:rsidR="00B819A2" w:rsidRDefault="00B819A2" w:rsidP="00B819A2">
      <w:pPr>
        <w:pStyle w:val="ListParagraph"/>
        <w:numPr>
          <w:ilvl w:val="1"/>
          <w:numId w:val="3"/>
        </w:numPr>
        <w:spacing w:after="0" w:line="240" w:lineRule="auto"/>
      </w:pPr>
      <w:r>
        <w:t>It is only way of ratifying a particular constitution</w:t>
      </w:r>
    </w:p>
    <w:p w:rsidR="00B819A2" w:rsidRDefault="00B819A2" w:rsidP="00B819A2">
      <w:pPr>
        <w:pStyle w:val="ListParagraph"/>
        <w:numPr>
          <w:ilvl w:val="1"/>
          <w:numId w:val="3"/>
        </w:numPr>
        <w:spacing w:after="0" w:line="240" w:lineRule="auto"/>
      </w:pPr>
      <w:r>
        <w:t>Green is not sure that this is a problem though</w:t>
      </w:r>
    </w:p>
    <w:p w:rsidR="00B819A2" w:rsidRDefault="00B819A2" w:rsidP="00B819A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Another problem, according to </w:t>
      </w:r>
      <w:proofErr w:type="spellStart"/>
      <w:r>
        <w:t>Greenawalt</w:t>
      </w:r>
      <w:proofErr w:type="spellEnd"/>
      <w:r>
        <w:t>, is that once the constitution has been ratified through Art VII there is no method to get out of that constitutional order</w:t>
      </w:r>
    </w:p>
    <w:p w:rsidR="00B819A2" w:rsidRDefault="00B819A2" w:rsidP="00B819A2">
      <w:pPr>
        <w:pStyle w:val="ListParagraph"/>
        <w:numPr>
          <w:ilvl w:val="1"/>
          <w:numId w:val="3"/>
        </w:numPr>
        <w:spacing w:after="0" w:line="240" w:lineRule="auto"/>
      </w:pPr>
      <w:r>
        <w:t>The only way o</w:t>
      </w:r>
      <w:r w:rsidR="002A26F8">
        <w:t>f changing things is through Art</w:t>
      </w:r>
      <w:r>
        <w:t xml:space="preserve"> V amendment, which </w:t>
      </w:r>
      <w:r w:rsidR="002A26F8">
        <w:t>is itself part of the constitutional order – it was created, under this theory, through Art VII</w:t>
      </w:r>
    </w:p>
    <w:p w:rsidR="00B819A2" w:rsidRDefault="00B819A2" w:rsidP="00B819A2">
      <w:pPr>
        <w:pStyle w:val="ListParagraph"/>
        <w:numPr>
          <w:ilvl w:val="1"/>
          <w:numId w:val="3"/>
        </w:numPr>
        <w:spacing w:after="0" w:line="240" w:lineRule="auto"/>
      </w:pPr>
      <w:r>
        <w:t>Again, Green is not sure that this is a problem</w:t>
      </w:r>
    </w:p>
    <w:p w:rsidR="00B819A2" w:rsidRDefault="002A26F8" w:rsidP="00556286">
      <w:pPr>
        <w:spacing w:after="0" w:line="240" w:lineRule="auto"/>
      </w:pPr>
      <w:proofErr w:type="gramStart"/>
      <w:r>
        <w:t>is</w:t>
      </w:r>
      <w:proofErr w:type="gramEnd"/>
    </w:p>
    <w:p w:rsidR="00B819A2" w:rsidRDefault="00B819A2" w:rsidP="00B819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OK assume </w:t>
      </w:r>
      <w:r>
        <w:t>that the reason the constitution is law is not Art VII – other possibilities</w:t>
      </w:r>
    </w:p>
    <w:p w:rsidR="00B819A2" w:rsidRDefault="00B819A2" w:rsidP="00B819A2">
      <w:pPr>
        <w:pStyle w:val="ListParagraph"/>
        <w:numPr>
          <w:ilvl w:val="0"/>
          <w:numId w:val="1"/>
        </w:numPr>
        <w:spacing w:after="0" w:line="240" w:lineRule="auto"/>
      </w:pPr>
      <w:r>
        <w:t>(1) All or part of the ultimate rule is the Constitution itself, including the amending clause but excluding the amendments.</w:t>
      </w:r>
    </w:p>
    <w:p w:rsidR="00B819A2" w:rsidRDefault="00B819A2" w:rsidP="00B819A2">
      <w:pPr>
        <w:pStyle w:val="ListParagraph"/>
        <w:numPr>
          <w:ilvl w:val="1"/>
          <w:numId w:val="1"/>
        </w:numPr>
        <w:spacing w:after="0" w:line="240" w:lineRule="auto"/>
      </w:pPr>
      <w:r>
        <w:t>This one is problematic, because it suggests that all of the particular clauses in the constitution are somehow in the heads of officials</w:t>
      </w:r>
    </w:p>
    <w:p w:rsidR="00B819A2" w:rsidRDefault="00B819A2" w:rsidP="00B819A2">
      <w:pPr>
        <w:pStyle w:val="ListParagraph"/>
        <w:numPr>
          <w:ilvl w:val="2"/>
          <w:numId w:val="1"/>
        </w:numPr>
        <w:spacing w:after="0" w:line="240" w:lineRule="auto"/>
      </w:pPr>
      <w:r>
        <w:t>They’re all accepted by officials making them all part of the rule of recognition</w:t>
      </w:r>
    </w:p>
    <w:p w:rsidR="00B819A2" w:rsidRDefault="00B819A2" w:rsidP="00B819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It also gives no explanation of why these various provisions belong together – it is just </w:t>
      </w:r>
      <w:r w:rsidR="002A26F8">
        <w:t xml:space="preserve">a contingent fact </w:t>
      </w:r>
      <w:r>
        <w:t>that they’re all accepted</w:t>
      </w:r>
    </w:p>
    <w:p w:rsidR="0064685D" w:rsidRDefault="0064685D" w:rsidP="0064685D">
      <w:pPr>
        <w:pStyle w:val="ListParagraph"/>
        <w:spacing w:after="0" w:line="240" w:lineRule="auto"/>
        <w:ind w:left="1440"/>
      </w:pPr>
    </w:p>
    <w:p w:rsidR="00B819A2" w:rsidRDefault="00B819A2" w:rsidP="00B819A2">
      <w:pPr>
        <w:pStyle w:val="ListParagraph"/>
        <w:numPr>
          <w:ilvl w:val="0"/>
          <w:numId w:val="1"/>
        </w:numPr>
        <w:spacing w:after="0" w:line="240" w:lineRule="auto"/>
      </w:pPr>
      <w:r>
        <w:t>(2) All or part of the ultimate rule is: Whatever the Constitution contains that is not itself enacted according to another part of the Constitution is law.</w:t>
      </w:r>
    </w:p>
    <w:p w:rsidR="00B819A2" w:rsidRDefault="00B819A2" w:rsidP="00B819A2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 xml:space="preserve">Under this theory, which is the one </w:t>
      </w:r>
      <w:proofErr w:type="spellStart"/>
      <w:r>
        <w:t>Greenawalt</w:t>
      </w:r>
      <w:proofErr w:type="spellEnd"/>
      <w:r>
        <w:t xml:space="preserve"> accepts, what is in officials’ heads is the rule that would ever is in the constitution is law</w:t>
      </w:r>
      <w:r w:rsidR="0064685D">
        <w:t xml:space="preserve"> (unless it has been changed through amendment)</w:t>
      </w:r>
    </w:p>
    <w:p w:rsidR="00B819A2" w:rsidRDefault="00B819A2" w:rsidP="00B819A2">
      <w:pPr>
        <w:pStyle w:val="ListParagraph"/>
        <w:numPr>
          <w:ilvl w:val="2"/>
          <w:numId w:val="1"/>
        </w:numPr>
        <w:spacing w:after="0" w:line="240" w:lineRule="auto"/>
      </w:pPr>
      <w:r>
        <w:t>But what if tomorrow we found out that the document in the national archives is different from what we thought it was</w:t>
      </w:r>
    </w:p>
    <w:p w:rsidR="00B819A2" w:rsidRDefault="00B819A2" w:rsidP="00B819A2">
      <w:pPr>
        <w:pStyle w:val="ListParagraph"/>
        <w:numPr>
          <w:ilvl w:val="3"/>
          <w:numId w:val="1"/>
        </w:numPr>
        <w:spacing w:after="0" w:line="240" w:lineRule="auto"/>
      </w:pPr>
      <w:r>
        <w:t>The commerce clause isn’t there</w:t>
      </w:r>
    </w:p>
    <w:p w:rsidR="0064685D" w:rsidRDefault="0064685D" w:rsidP="00B819A2">
      <w:pPr>
        <w:pStyle w:val="ListParagraph"/>
        <w:numPr>
          <w:ilvl w:val="3"/>
          <w:numId w:val="1"/>
        </w:numPr>
        <w:spacing w:after="0" w:line="240" w:lineRule="auto"/>
      </w:pPr>
      <w:r>
        <w:t>We would not conclude that commerce clause is not law</w:t>
      </w:r>
    </w:p>
    <w:p w:rsidR="0064685D" w:rsidRDefault="0064685D" w:rsidP="0064685D">
      <w:pPr>
        <w:pStyle w:val="ListParagraph"/>
        <w:numPr>
          <w:ilvl w:val="0"/>
          <w:numId w:val="1"/>
        </w:numPr>
        <w:spacing w:after="0" w:line="240" w:lineRule="auto"/>
      </w:pPr>
      <w:r>
        <w:t>If</w:t>
      </w:r>
      <w:bookmarkStart w:id="0" w:name="_GoBack"/>
      <w:bookmarkEnd w:id="0"/>
    </w:p>
    <w:p w:rsidR="00B819A2" w:rsidRDefault="00B819A2" w:rsidP="00556286">
      <w:pPr>
        <w:spacing w:after="0" w:line="240" w:lineRule="auto"/>
      </w:pPr>
    </w:p>
    <w:p w:rsidR="007802E5" w:rsidRDefault="007802E5" w:rsidP="00B819A2">
      <w:pPr>
        <w:spacing w:after="0" w:line="240" w:lineRule="auto"/>
      </w:pPr>
    </w:p>
    <w:sectPr w:rsidR="0078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359"/>
    <w:multiLevelType w:val="hybridMultilevel"/>
    <w:tmpl w:val="05B2B6F4"/>
    <w:lvl w:ilvl="0" w:tplc="100CF4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CE4"/>
    <w:multiLevelType w:val="hybridMultilevel"/>
    <w:tmpl w:val="57BE91F4"/>
    <w:lvl w:ilvl="0" w:tplc="02385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65C0"/>
    <w:multiLevelType w:val="hybridMultilevel"/>
    <w:tmpl w:val="BA4CA5AE"/>
    <w:lvl w:ilvl="0" w:tplc="91806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21"/>
    <w:rsid w:val="00091DF8"/>
    <w:rsid w:val="00092DCA"/>
    <w:rsid w:val="001161E9"/>
    <w:rsid w:val="001979FD"/>
    <w:rsid w:val="00244F21"/>
    <w:rsid w:val="002A26F8"/>
    <w:rsid w:val="003161D0"/>
    <w:rsid w:val="00360A58"/>
    <w:rsid w:val="00482CEE"/>
    <w:rsid w:val="00556286"/>
    <w:rsid w:val="005B6C32"/>
    <w:rsid w:val="005E585E"/>
    <w:rsid w:val="0064685D"/>
    <w:rsid w:val="00693212"/>
    <w:rsid w:val="006F0182"/>
    <w:rsid w:val="007319B4"/>
    <w:rsid w:val="00756D21"/>
    <w:rsid w:val="007802E5"/>
    <w:rsid w:val="0083470E"/>
    <w:rsid w:val="008956DA"/>
    <w:rsid w:val="008D0B85"/>
    <w:rsid w:val="008E6301"/>
    <w:rsid w:val="00A3215D"/>
    <w:rsid w:val="00B819A2"/>
    <w:rsid w:val="00BB776E"/>
    <w:rsid w:val="00CD566E"/>
    <w:rsid w:val="00D1338C"/>
    <w:rsid w:val="00D23E2B"/>
    <w:rsid w:val="00E060E3"/>
    <w:rsid w:val="00E40EBC"/>
    <w:rsid w:val="00EE1416"/>
    <w:rsid w:val="00F667FF"/>
    <w:rsid w:val="00FB2026"/>
    <w:rsid w:val="00FB4574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C6D30-E5E9-4E71-BD55-12BB1295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Emery</dc:creator>
  <cp:keywords/>
  <dc:description/>
  <cp:lastModifiedBy>Owner</cp:lastModifiedBy>
  <cp:revision>19</cp:revision>
  <dcterms:created xsi:type="dcterms:W3CDTF">2018-03-25T16:29:00Z</dcterms:created>
  <dcterms:modified xsi:type="dcterms:W3CDTF">2018-04-08T20:53:00Z</dcterms:modified>
</cp:coreProperties>
</file>