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1DB69" w14:textId="77777777" w:rsidR="008E00ED" w:rsidRPr="00B43D4C" w:rsidRDefault="001B7FDC">
      <w:r w:rsidRPr="00B43D4C">
        <w:t>Civil Procedure 11-15-17</w:t>
      </w:r>
    </w:p>
    <w:p w14:paraId="21DB0FC8" w14:textId="77777777" w:rsidR="001B7FDC" w:rsidRPr="00B43D4C" w:rsidRDefault="001B7FDC">
      <w:pPr>
        <w:rPr>
          <w:u w:val="single"/>
        </w:rPr>
      </w:pPr>
      <w:r w:rsidRPr="00B43D4C">
        <w:rPr>
          <w:u w:val="single"/>
        </w:rPr>
        <w:t>Erie</w:t>
      </w:r>
    </w:p>
    <w:p w14:paraId="6BF92DD1" w14:textId="69915FDA" w:rsidR="001B7FDC" w:rsidRPr="00B43D4C" w:rsidRDefault="001B7FDC">
      <w:r w:rsidRPr="00B43D4C">
        <w:t xml:space="preserve">It is power, because it’s likely the other side </w:t>
      </w:r>
      <w:r w:rsidR="00572F0C" w:rsidRPr="00B43D4C">
        <w:t>(or judge) will be intimidated by it</w:t>
      </w:r>
    </w:p>
    <w:p w14:paraId="515F93AD" w14:textId="0B22E38B" w:rsidR="001B7FDC" w:rsidRPr="00B43D4C" w:rsidRDefault="001B7FDC" w:rsidP="007C02FE">
      <w:pPr>
        <w:pStyle w:val="ListParagraph"/>
        <w:numPr>
          <w:ilvl w:val="0"/>
          <w:numId w:val="3"/>
        </w:numPr>
      </w:pPr>
      <w:r w:rsidRPr="00B43D4C">
        <w:t>Green</w:t>
      </w:r>
      <w:r w:rsidR="00572F0C" w:rsidRPr="00B43D4C">
        <w:t xml:space="preserve">’s example: </w:t>
      </w:r>
      <w:r w:rsidRPr="00B43D4C">
        <w:t>invalid divorce</w:t>
      </w:r>
      <w:r w:rsidR="007C02FE">
        <w:t xml:space="preserve"> ex parte divorce brought by wife in Dom. Rep</w:t>
      </w:r>
      <w:r w:rsidRPr="00B43D4C">
        <w:t>,</w:t>
      </w:r>
      <w:r w:rsidR="00572F0C" w:rsidRPr="00B43D4C">
        <w:t xml:space="preserve"> but </w:t>
      </w:r>
      <w:r w:rsidR="007C02FE">
        <w:t>she now</w:t>
      </w:r>
      <w:r w:rsidR="00572F0C" w:rsidRPr="00B43D4C">
        <w:t xml:space="preserve"> wanted to claim she was still married to get her husband’s death benefits</w:t>
      </w:r>
      <w:r w:rsidR="007C02FE">
        <w:t xml:space="preserve"> </w:t>
      </w:r>
      <w:proofErr w:type="gramStart"/>
      <w:r w:rsidR="007C02FE">
        <w:t xml:space="preserve">from </w:t>
      </w:r>
      <w:r w:rsidR="00572F0C" w:rsidRPr="00B43D4C">
        <w:t>.</w:t>
      </w:r>
      <w:proofErr w:type="gramEnd"/>
      <w:r w:rsidR="00572F0C" w:rsidRPr="00B43D4C">
        <w:t xml:space="preserve"> NY law had judicial estoppel-roughly, </w:t>
      </w:r>
      <w:r w:rsidRPr="00B43D4C">
        <w:t>you can’t argue something in one proceedi</w:t>
      </w:r>
      <w:r w:rsidR="00572F0C" w:rsidRPr="00B43D4C">
        <w:t>ng and then something contrary</w:t>
      </w:r>
      <w:r w:rsidR="007C02FE">
        <w:t xml:space="preserve"> in different proceedings</w:t>
      </w:r>
      <w:r w:rsidRPr="00B43D4C">
        <w:t>.  F</w:t>
      </w:r>
      <w:r w:rsidR="00572F0C" w:rsidRPr="00B43D4C">
        <w:t>orum was f</w:t>
      </w:r>
      <w:r w:rsidRPr="00B43D4C">
        <w:t xml:space="preserve">ed court in NY, </w:t>
      </w:r>
      <w:r w:rsidR="00572F0C" w:rsidRPr="00B43D4C">
        <w:t xml:space="preserve">Erie question was </w:t>
      </w:r>
      <w:r w:rsidRPr="00B43D4C">
        <w:t xml:space="preserve">whether </w:t>
      </w:r>
      <w:r w:rsidR="00572F0C" w:rsidRPr="00B43D4C">
        <w:t>it sh</w:t>
      </w:r>
      <w:r w:rsidRPr="00B43D4C">
        <w:t xml:space="preserve">ould use this judge created rule. </w:t>
      </w:r>
      <w:r w:rsidR="00572F0C" w:rsidRPr="00B43D4C">
        <w:t>So intimidating, other</w:t>
      </w:r>
      <w:r w:rsidR="002A4FD7" w:rsidRPr="00B43D4C">
        <w:t xml:space="preserve"> </w:t>
      </w:r>
      <w:r w:rsidRPr="00B43D4C">
        <w:t>side dropped the case.</w:t>
      </w:r>
    </w:p>
    <w:p w14:paraId="64F5622F" w14:textId="77777777" w:rsidR="004872A8" w:rsidRPr="00B43D4C" w:rsidRDefault="004872A8" w:rsidP="001B7FDC">
      <w:pPr>
        <w:ind w:left="720"/>
      </w:pPr>
    </w:p>
    <w:p w14:paraId="5AB12B4A" w14:textId="191F2047" w:rsidR="001B7FDC" w:rsidRPr="00B43D4C" w:rsidRDefault="001B7FDC" w:rsidP="001B7FDC">
      <w:r w:rsidRPr="00B43D4C">
        <w:t xml:space="preserve">No one has successfully argued that a </w:t>
      </w:r>
      <w:r w:rsidR="004872A8" w:rsidRPr="00B43D4C">
        <w:t>FRCP</w:t>
      </w:r>
      <w:r w:rsidRPr="00B43D4C">
        <w:t xml:space="preserve"> is invalid.</w:t>
      </w:r>
      <w:r w:rsidR="004872A8" w:rsidRPr="00B43D4C">
        <w:t xml:space="preserve"> But with </w:t>
      </w:r>
      <w:r w:rsidR="00572F0C" w:rsidRPr="00B43D4C">
        <w:t xml:space="preserve">Stevens’s and Ginsburg’s opinions in </w:t>
      </w:r>
      <w:r w:rsidR="004872A8" w:rsidRPr="00B43D4C">
        <w:t>Shady Grove that is more likely</w:t>
      </w:r>
      <w:r w:rsidR="00572F0C" w:rsidRPr="00B43D4C">
        <w:t xml:space="preserve"> than before</w:t>
      </w:r>
      <w:r w:rsidR="004872A8" w:rsidRPr="00B43D4C">
        <w:t>. And there are plenty of cases where a federal court has to use forum state law rather than a federal common law rule</w:t>
      </w:r>
      <w:r w:rsidR="00976A59" w:rsidRPr="00B43D4C">
        <w:t>.</w:t>
      </w:r>
    </w:p>
    <w:p w14:paraId="3C976AB5" w14:textId="77777777" w:rsidR="004872A8" w:rsidRPr="00B43D4C" w:rsidRDefault="004872A8" w:rsidP="001B7FDC"/>
    <w:p w14:paraId="64EF9227" w14:textId="77777777" w:rsidR="007C02FE" w:rsidRDefault="001B7FDC" w:rsidP="001B7FDC">
      <w:pPr>
        <w:rPr>
          <w:u w:val="single"/>
        </w:rPr>
      </w:pPr>
      <w:r w:rsidRPr="00B43D4C">
        <w:rPr>
          <w:u w:val="single"/>
        </w:rPr>
        <w:t>Erie problem- Scintilla of evidence</w:t>
      </w:r>
      <w:r w:rsidR="00976A59" w:rsidRPr="00B43D4C">
        <w:rPr>
          <w:u w:val="single"/>
        </w:rPr>
        <w:t xml:space="preserve"> approach in </w:t>
      </w:r>
      <w:r w:rsidR="00E73AC8" w:rsidRPr="00B43D4C">
        <w:rPr>
          <w:u w:val="single"/>
        </w:rPr>
        <w:t xml:space="preserve">Alabama </w:t>
      </w:r>
      <w:r w:rsidR="00976A59" w:rsidRPr="00B43D4C">
        <w:rPr>
          <w:u w:val="single"/>
        </w:rPr>
        <w:t>state court for directed verdict</w:t>
      </w:r>
      <w:r w:rsidR="007C02FE">
        <w:rPr>
          <w:u w:val="single"/>
        </w:rPr>
        <w:t xml:space="preserve"> </w:t>
      </w:r>
    </w:p>
    <w:p w14:paraId="3CF4725C" w14:textId="486F5747" w:rsidR="009F0912" w:rsidRPr="00B43D4C" w:rsidRDefault="007C02FE" w:rsidP="001B7FDC">
      <w:pPr>
        <w:rPr>
          <w:u w:val="single"/>
        </w:rPr>
      </w:pPr>
      <w:proofErr w:type="gramStart"/>
      <w:r>
        <w:rPr>
          <w:u w:val="single"/>
        </w:rPr>
        <w:t>facts</w:t>
      </w:r>
      <w:proofErr w:type="gramEnd"/>
      <w:r>
        <w:rPr>
          <w:u w:val="single"/>
        </w:rPr>
        <w:t xml:space="preserve"> of </w:t>
      </w:r>
      <w:r w:rsidR="009F0912" w:rsidRPr="00B43D4C">
        <w:rPr>
          <w:i/>
          <w:u w:val="single"/>
        </w:rPr>
        <w:t>Chamberlain</w:t>
      </w:r>
      <w:r w:rsidR="009F0912" w:rsidRPr="00B43D4C">
        <w:rPr>
          <w:u w:val="single"/>
        </w:rPr>
        <w:t xml:space="preserve"> might have turned out differently using that standard</w:t>
      </w:r>
    </w:p>
    <w:p w14:paraId="2E417F94" w14:textId="5CD8FEBE" w:rsidR="001B7FDC" w:rsidRPr="00B43D4C" w:rsidRDefault="001B7FDC" w:rsidP="001B7FDC">
      <w:r w:rsidRPr="00B43D4C">
        <w:t>What happens in a diversity case</w:t>
      </w:r>
      <w:r w:rsidR="003C617E" w:rsidRPr="00B43D4C">
        <w:t xml:space="preserve"> in federal court in Alabama</w:t>
      </w:r>
      <w:r w:rsidRPr="00B43D4C">
        <w:t>? Do you use federal standard or state?</w:t>
      </w:r>
    </w:p>
    <w:p w14:paraId="327460A0" w14:textId="77777777" w:rsidR="004872A8" w:rsidRPr="00B43D4C" w:rsidRDefault="004872A8" w:rsidP="001B7FDC"/>
    <w:p w14:paraId="268DD205" w14:textId="6DB07031" w:rsidR="009F0912" w:rsidRPr="00B43D4C" w:rsidRDefault="009F0912" w:rsidP="001B7FDC">
      <w:r w:rsidRPr="00B43D4C">
        <w:rPr>
          <w:i/>
        </w:rPr>
        <w:t>Chamberlain</w:t>
      </w:r>
      <w:r w:rsidRPr="00B43D4C">
        <w:t xml:space="preserve"> case did not answer </w:t>
      </w:r>
      <w:r w:rsidR="00FA2B90" w:rsidRPr="00B43D4C">
        <w:t xml:space="preserve">this Erie question </w:t>
      </w:r>
      <w:r w:rsidRPr="00B43D4C">
        <w:t>because it involved a federal question case</w:t>
      </w:r>
      <w:r w:rsidR="00B554CB">
        <w:t xml:space="preserve"> -</w:t>
      </w:r>
    </w:p>
    <w:p w14:paraId="21C823F0" w14:textId="0A427E54" w:rsidR="001B7FDC" w:rsidRPr="00B43D4C" w:rsidRDefault="007D63AD" w:rsidP="001B7FDC">
      <w:pPr>
        <w:rPr>
          <w:u w:val="single"/>
        </w:rPr>
      </w:pPr>
      <w:proofErr w:type="gramStart"/>
      <w:r w:rsidRPr="00B43D4C">
        <w:rPr>
          <w:u w:val="single"/>
        </w:rPr>
        <w:t>suit</w:t>
      </w:r>
      <w:proofErr w:type="gramEnd"/>
      <w:r w:rsidRPr="00B43D4C">
        <w:rPr>
          <w:u w:val="single"/>
        </w:rPr>
        <w:t xml:space="preserve"> was under the </w:t>
      </w:r>
      <w:r w:rsidR="001B7FDC" w:rsidRPr="00B43D4C">
        <w:rPr>
          <w:u w:val="single"/>
        </w:rPr>
        <w:t>Federal Employers Liability Act</w:t>
      </w:r>
    </w:p>
    <w:p w14:paraId="1617797E" w14:textId="78F9ED38" w:rsidR="001B7FDC" w:rsidRPr="00B43D4C" w:rsidRDefault="009F0912" w:rsidP="001B7FDC">
      <w:r w:rsidRPr="00B43D4C">
        <w:t>Assume s</w:t>
      </w:r>
      <w:r w:rsidR="007D63AD" w:rsidRPr="00B43D4C">
        <w:t>ame as C</w:t>
      </w:r>
      <w:r w:rsidR="001B7FDC" w:rsidRPr="00B43D4C">
        <w:t xml:space="preserve">hamberlain </w:t>
      </w:r>
      <w:proofErr w:type="gramStart"/>
      <w:r w:rsidR="001B7FDC" w:rsidRPr="00B43D4C">
        <w:t>except</w:t>
      </w:r>
      <w:proofErr w:type="gramEnd"/>
      <w:r w:rsidR="001B7FDC" w:rsidRPr="00B43D4C">
        <w:t xml:space="preserve"> </w:t>
      </w:r>
      <w:r w:rsidRPr="00B43D4C">
        <w:t>a diversity case</w:t>
      </w:r>
      <w:r w:rsidR="007D63AD" w:rsidRPr="00B43D4C">
        <w:t xml:space="preserve"> – suit is under </w:t>
      </w:r>
      <w:r w:rsidR="001B7FDC" w:rsidRPr="00B43D4C">
        <w:t>Alabama</w:t>
      </w:r>
      <w:r w:rsidR="007D63AD" w:rsidRPr="00B43D4C">
        <w:t xml:space="preserve"> law in federal court in Alabama</w:t>
      </w:r>
    </w:p>
    <w:p w14:paraId="270E760E" w14:textId="216B48C1" w:rsidR="007D63AD" w:rsidRPr="00B43D4C" w:rsidRDefault="007D63AD" w:rsidP="001B7FDC">
      <w:proofErr w:type="gramStart"/>
      <w:r w:rsidRPr="00B43D4C">
        <w:t>which</w:t>
      </w:r>
      <w:proofErr w:type="gramEnd"/>
      <w:r w:rsidRPr="00B43D4C">
        <w:t xml:space="preserve"> Erie track?</w:t>
      </w:r>
    </w:p>
    <w:p w14:paraId="1D9C9F4E" w14:textId="3E4D52DB" w:rsidR="001B7FDC" w:rsidRPr="00B43D4C" w:rsidRDefault="001B7FDC" w:rsidP="001B7FDC">
      <w:pPr>
        <w:ind w:left="720"/>
      </w:pPr>
      <w:r w:rsidRPr="00B43D4C">
        <w:t>Rule 50 deals with directed verdict</w:t>
      </w:r>
      <w:r w:rsidR="007D63AD" w:rsidRPr="00B43D4C">
        <w:t>s</w:t>
      </w:r>
      <w:r w:rsidRPr="00B43D4C">
        <w:t xml:space="preserve">. Can we say that Alabama (Scintilla) standard </w:t>
      </w:r>
      <w:r w:rsidR="007D63AD" w:rsidRPr="00B43D4C">
        <w:t>is in direct collision with it?</w:t>
      </w:r>
      <w:r w:rsidRPr="00B43D4C">
        <w:t xml:space="preserve"> Federal courts have conclud</w:t>
      </w:r>
      <w:r w:rsidR="007D63AD" w:rsidRPr="00B43D4C">
        <w:t xml:space="preserve">ed </w:t>
      </w:r>
      <w:r w:rsidR="0043022B" w:rsidRPr="00B43D4C">
        <w:t xml:space="preserve">there is a direct collision, putting us in the FRCP track, with the ultimate result that the FRCP </w:t>
      </w:r>
      <w:r w:rsidR="007D63AD" w:rsidRPr="00B43D4C">
        <w:t>should be used</w:t>
      </w:r>
    </w:p>
    <w:p w14:paraId="30E199F0" w14:textId="77777777" w:rsidR="00AF58D5" w:rsidRPr="00B43D4C" w:rsidRDefault="00AF58D5" w:rsidP="001B7FDC">
      <w:pPr>
        <w:ind w:left="720"/>
      </w:pPr>
    </w:p>
    <w:p w14:paraId="1B2E483F" w14:textId="390F2EB3" w:rsidR="00AF58D5" w:rsidRPr="00B43D4C" w:rsidRDefault="00AF58D5" w:rsidP="001B7FDC">
      <w:pPr>
        <w:ind w:left="720"/>
      </w:pPr>
      <w:r w:rsidRPr="00B43D4C">
        <w:t xml:space="preserve">Rule 50: Judgment as a Matter of </w:t>
      </w:r>
      <w:proofErr w:type="gramStart"/>
      <w:r w:rsidRPr="00B43D4C">
        <w:t>Law</w:t>
      </w:r>
      <w:proofErr w:type="gramEnd"/>
      <w:r w:rsidRPr="00B43D4C">
        <w:br/>
        <w:t>(a) Judgment as a Matter of Law.</w:t>
      </w:r>
      <w:r w:rsidRPr="00B43D4C">
        <w:br/>
        <w:t xml:space="preserve">(1) </w:t>
      </w:r>
      <w:r w:rsidRPr="00B43D4C">
        <w:rPr>
          <w:i/>
          <w:iCs/>
        </w:rPr>
        <w:t>In General.</w:t>
      </w:r>
      <w:r w:rsidRPr="00B43D4C">
        <w:t xml:space="preserve"> If a party has been fully heard on an issue during a jury trial and the court finds that a reasonable jury would not have a legally sufficient evidentiary basis to find for the party on that issue, the court may</w:t>
      </w:r>
      <w:proofErr w:type="gramStart"/>
      <w:r w:rsidRPr="00B43D4C">
        <w:t>:</w:t>
      </w:r>
      <w:proofErr w:type="gramEnd"/>
      <w:r w:rsidRPr="00B43D4C">
        <w:br/>
        <w:t>(A) resolve the issue against the party; and</w:t>
      </w:r>
      <w:r w:rsidRPr="00B43D4C">
        <w:br/>
        <w:t>(B) grant a motion for judgment as a matter of law against the party on a claim or defense that, under the controlling law, can be maintained or defeated only with a favorable finding on that issue.…</w:t>
      </w:r>
    </w:p>
    <w:p w14:paraId="23EE0FED" w14:textId="77777777" w:rsidR="00AF58D5" w:rsidRPr="00B43D4C" w:rsidRDefault="00AF58D5" w:rsidP="001B7FDC">
      <w:pPr>
        <w:ind w:left="720"/>
      </w:pPr>
    </w:p>
    <w:p w14:paraId="0E11A517" w14:textId="172D7B7C" w:rsidR="007D63AD" w:rsidRPr="00B43D4C" w:rsidRDefault="007D63AD" w:rsidP="001B7FDC">
      <w:pPr>
        <w:ind w:left="720"/>
      </w:pPr>
      <w:r w:rsidRPr="00B43D4C">
        <w:t>This is odd</w:t>
      </w:r>
      <w:r w:rsidR="00AF58D5" w:rsidRPr="00B43D4C">
        <w:t xml:space="preserve"> – is it really true that “</w:t>
      </w:r>
      <w:r w:rsidR="00AF58D5" w:rsidRPr="00B43D4C">
        <w:t>legally sufficient evidentiary basis</w:t>
      </w:r>
      <w:r w:rsidR="00AF58D5" w:rsidRPr="00B43D4C">
        <w:t xml:space="preserve">” </w:t>
      </w:r>
      <w:r w:rsidR="00B554CB">
        <w:t>is in</w:t>
      </w:r>
      <w:r w:rsidR="00AF58D5" w:rsidRPr="00B43D4C">
        <w:t xml:space="preserve"> direct collision with the Alabama standard?</w:t>
      </w:r>
    </w:p>
    <w:p w14:paraId="4058A6C2" w14:textId="77777777" w:rsidR="00AF58D5" w:rsidRPr="00B43D4C" w:rsidRDefault="00AF58D5" w:rsidP="001B7FDC">
      <w:pPr>
        <w:ind w:left="720"/>
      </w:pPr>
    </w:p>
    <w:p w14:paraId="47C1F7D4" w14:textId="4B3232FB" w:rsidR="001B7FDC" w:rsidRPr="00B43D4C" w:rsidRDefault="007557C2" w:rsidP="004B7F14">
      <w:pPr>
        <w:ind w:left="720"/>
      </w:pPr>
      <w:proofErr w:type="gramStart"/>
      <w:r w:rsidRPr="00B43D4C">
        <w:t>but</w:t>
      </w:r>
      <w:proofErr w:type="gramEnd"/>
      <w:r w:rsidRPr="00B43D4C">
        <w:t xml:space="preserve"> there is a tendency to read a FRCP that has had a term interpreted in a certain way to directly collide with a state rule that is contrary to the interpretation</w:t>
      </w:r>
    </w:p>
    <w:p w14:paraId="469D70FF" w14:textId="77777777" w:rsidR="007557C2" w:rsidRPr="00B43D4C" w:rsidRDefault="007557C2" w:rsidP="004B7F14">
      <w:pPr>
        <w:ind w:left="720"/>
      </w:pPr>
    </w:p>
    <w:p w14:paraId="5FDAB27B" w14:textId="27FFE6D7" w:rsidR="007557C2" w:rsidRPr="00B43D4C" w:rsidRDefault="00B554CB" w:rsidP="004B7F14">
      <w:pPr>
        <w:ind w:left="720"/>
      </w:pPr>
      <w:proofErr w:type="gramStart"/>
      <w:r>
        <w:t>an</w:t>
      </w:r>
      <w:proofErr w:type="gramEnd"/>
      <w:r w:rsidR="007557C2" w:rsidRPr="00B43D4C">
        <w:t xml:space="preserve"> example is </w:t>
      </w:r>
      <w:proofErr w:type="spellStart"/>
      <w:r w:rsidR="007557C2" w:rsidRPr="00B43D4C">
        <w:t>Twiqbal</w:t>
      </w:r>
      <w:proofErr w:type="spellEnd"/>
    </w:p>
    <w:p w14:paraId="49CC6E4A" w14:textId="199EFACA" w:rsidR="007557C2" w:rsidRPr="00B43D4C" w:rsidRDefault="007557C2" w:rsidP="007557C2">
      <w:pPr>
        <w:pStyle w:val="ListParagraph"/>
        <w:numPr>
          <w:ilvl w:val="0"/>
          <w:numId w:val="2"/>
        </w:numPr>
      </w:pPr>
      <w:r w:rsidRPr="00B43D4C">
        <w:lastRenderedPageBreak/>
        <w:t xml:space="preserve">the </w:t>
      </w:r>
      <w:proofErr w:type="spellStart"/>
      <w:r w:rsidRPr="00B43D4C">
        <w:t>twiqbal</w:t>
      </w:r>
      <w:proofErr w:type="spellEnd"/>
      <w:r w:rsidRPr="00B43D4C">
        <w:t xml:space="preserve"> standard is an interpretation of </w:t>
      </w:r>
      <w:r w:rsidR="000E6A37" w:rsidRPr="00B43D4C">
        <w:t xml:space="preserve">“showing” in FRCP 8(a) and </w:t>
      </w:r>
      <w:proofErr w:type="spellStart"/>
      <w:r w:rsidR="000E6A37" w:rsidRPr="00B43D4C">
        <w:t>Twiqbal</w:t>
      </w:r>
      <w:proofErr w:type="spellEnd"/>
      <w:r w:rsidR="000E6A37" w:rsidRPr="00B43D4C">
        <w:t xml:space="preserve"> has therefore been seen as falling in the FRCP track (such that it applies even </w:t>
      </w:r>
      <w:r w:rsidR="00B554CB">
        <w:t>in</w:t>
      </w:r>
      <w:r w:rsidR="000E6A37" w:rsidRPr="00B43D4C">
        <w:t xml:space="preserve"> diversity cases)</w:t>
      </w:r>
    </w:p>
    <w:p w14:paraId="5AD4DA59" w14:textId="77777777" w:rsidR="00976A59" w:rsidRPr="00B43D4C" w:rsidRDefault="00976A59" w:rsidP="00976A59"/>
    <w:p w14:paraId="774D53A2" w14:textId="77777777" w:rsidR="00570547" w:rsidRPr="00B43D4C" w:rsidRDefault="00570547" w:rsidP="00570547">
      <w:pPr>
        <w:rPr>
          <w:u w:val="single"/>
        </w:rPr>
      </w:pPr>
      <w:r w:rsidRPr="00B43D4C">
        <w:rPr>
          <w:u w:val="single"/>
        </w:rPr>
        <w:t>After Trial, Jury Verdict</w:t>
      </w:r>
    </w:p>
    <w:p w14:paraId="6C8E62F6" w14:textId="4885774E" w:rsidR="00570547" w:rsidRPr="00B43D4C" w:rsidRDefault="00570547" w:rsidP="00570547">
      <w:pPr>
        <w:ind w:left="720"/>
      </w:pPr>
      <w:r w:rsidRPr="00B43D4C">
        <w:t>General Verdict- jury come to conclusions about facts and applies law to th</w:t>
      </w:r>
      <w:r w:rsidR="00B945D1">
        <w:t>ose facts without saying facts</w:t>
      </w:r>
    </w:p>
    <w:p w14:paraId="2D7773F9" w14:textId="12EFCC43" w:rsidR="00570547" w:rsidRPr="00B43D4C" w:rsidRDefault="00570547" w:rsidP="00570547">
      <w:r w:rsidRPr="00B43D4C">
        <w:tab/>
        <w:t>Special Verdict- Jury decides</w:t>
      </w:r>
      <w:r w:rsidR="00B945D1">
        <w:t xml:space="preserve"> questions about</w:t>
      </w:r>
      <w:r w:rsidRPr="00B43D4C">
        <w:t xml:space="preserve"> facts, judge applies law to facts</w:t>
      </w:r>
    </w:p>
    <w:p w14:paraId="5AA8F3FE" w14:textId="7A8226E5" w:rsidR="00570547" w:rsidRPr="00B43D4C" w:rsidRDefault="00570547" w:rsidP="00570547">
      <w:pPr>
        <w:ind w:left="720"/>
      </w:pPr>
      <w:r w:rsidRPr="00B43D4C">
        <w:t>General with interrogatories - questions given to jury to decide if they have accurately applied law. Flush</w:t>
      </w:r>
      <w:r w:rsidR="00232B88" w:rsidRPr="00B43D4C">
        <w:t>es out</w:t>
      </w:r>
      <w:r w:rsidRPr="00B43D4C">
        <w:t xml:space="preserve"> cases where jury has misapplied law.</w:t>
      </w:r>
    </w:p>
    <w:p w14:paraId="1EA53DA1" w14:textId="77777777" w:rsidR="00570547" w:rsidRPr="00B43D4C" w:rsidRDefault="00570547" w:rsidP="00570547">
      <w:pPr>
        <w:ind w:left="720"/>
      </w:pPr>
    </w:p>
    <w:p w14:paraId="443A019C" w14:textId="3637A6BC" w:rsidR="00570547" w:rsidRPr="00B43D4C" w:rsidRDefault="005947F6" w:rsidP="00570547">
      <w:pPr>
        <w:ind w:left="720"/>
      </w:pPr>
      <w:proofErr w:type="gramStart"/>
      <w:r>
        <w:t>if</w:t>
      </w:r>
      <w:proofErr w:type="gramEnd"/>
      <w:r w:rsidR="00570547" w:rsidRPr="00B43D4C">
        <w:t xml:space="preserve"> you</w:t>
      </w:r>
      <w:r w:rsidR="00232B88" w:rsidRPr="00B43D4C">
        <w:t xml:space="preserve"> have jury verdict</w:t>
      </w:r>
      <w:r w:rsidR="00570547" w:rsidRPr="00B43D4C">
        <w:t xml:space="preserve">, there will </w:t>
      </w:r>
      <w:r w:rsidR="00232B88" w:rsidRPr="00B43D4C">
        <w:t xml:space="preserve">often </w:t>
      </w:r>
      <w:r w:rsidR="00570547" w:rsidRPr="00B43D4C">
        <w:t xml:space="preserve">be a renewed motion </w:t>
      </w:r>
      <w:r w:rsidR="00232B88" w:rsidRPr="00B43D4C">
        <w:t xml:space="preserve">for what is </w:t>
      </w:r>
      <w:r w:rsidR="00570547" w:rsidRPr="00B43D4C">
        <w:t>in</w:t>
      </w:r>
      <w:r w:rsidR="00232B88" w:rsidRPr="00B43D4C">
        <w:t xml:space="preserve"> effect a direct verdict (judg</w:t>
      </w:r>
      <w:r w:rsidR="00570547" w:rsidRPr="00B43D4C">
        <w:t>me</w:t>
      </w:r>
      <w:r w:rsidR="00FB753A" w:rsidRPr="00B43D4C">
        <w:t>nt notwithstanding the verdict</w:t>
      </w:r>
      <w:r>
        <w:t xml:space="preserve"> – j. NOV</w:t>
      </w:r>
      <w:r w:rsidR="00FB753A" w:rsidRPr="00B43D4C">
        <w:t>) under FRCP 50</w:t>
      </w:r>
    </w:p>
    <w:p w14:paraId="005C9963" w14:textId="5FD17399" w:rsidR="00570547" w:rsidRPr="00B43D4C" w:rsidRDefault="00570547" w:rsidP="00570547">
      <w:pPr>
        <w:ind w:left="720"/>
      </w:pPr>
      <w:r w:rsidRPr="00B43D4C">
        <w:tab/>
        <w:t xml:space="preserve">Why </w:t>
      </w:r>
      <w:r w:rsidR="005947F6">
        <w:t>allow</w:t>
      </w:r>
      <w:r w:rsidRPr="00B43D4C">
        <w:t xml:space="preserve"> this? </w:t>
      </w:r>
      <w:r w:rsidR="00FB753A" w:rsidRPr="00B43D4C">
        <w:t>–</w:t>
      </w:r>
      <w:r w:rsidRPr="00B43D4C">
        <w:t xml:space="preserve"> </w:t>
      </w:r>
      <w:r w:rsidR="00FB753A" w:rsidRPr="00B43D4C">
        <w:t>Assume there</w:t>
      </w:r>
      <w:r w:rsidRPr="00B43D4C">
        <w:t xml:space="preserve"> has been a </w:t>
      </w:r>
      <w:r w:rsidR="00232B88" w:rsidRPr="00B43D4C">
        <w:t xml:space="preserve">motion directed verdict </w:t>
      </w:r>
      <w:r w:rsidR="00FB753A" w:rsidRPr="00B43D4C">
        <w:t xml:space="preserve">for the D </w:t>
      </w:r>
      <w:r w:rsidR="00232B88" w:rsidRPr="00B43D4C">
        <w:t>and it has been denied and jury find</w:t>
      </w:r>
      <w:r w:rsidR="00FB753A" w:rsidRPr="00B43D4C">
        <w:t>s</w:t>
      </w:r>
      <w:r w:rsidR="00232B88" w:rsidRPr="00B43D4C">
        <w:t xml:space="preserve"> </w:t>
      </w:r>
      <w:r w:rsidR="00FB753A" w:rsidRPr="00B43D4C">
        <w:t xml:space="preserve">in favor a P – why then issue a judgment </w:t>
      </w:r>
      <w:r w:rsidR="005947F6">
        <w:t xml:space="preserve">for D </w:t>
      </w:r>
      <w:r w:rsidR="00FB753A" w:rsidRPr="00B43D4C">
        <w:t>notwithstanding the verdict?</w:t>
      </w:r>
    </w:p>
    <w:p w14:paraId="5FA01741" w14:textId="2B318555" w:rsidR="00FB753A" w:rsidRPr="00B43D4C" w:rsidRDefault="005947F6" w:rsidP="005947F6">
      <w:pPr>
        <w:pStyle w:val="ListParagraph"/>
        <w:ind w:left="1800"/>
      </w:pPr>
      <w:proofErr w:type="gramStart"/>
      <w:r>
        <w:t>question</w:t>
      </w:r>
      <w:proofErr w:type="gramEnd"/>
      <w:r>
        <w:t xml:space="preserve"> of appeal- if j</w:t>
      </w:r>
      <w:r w:rsidR="00570547" w:rsidRPr="00B43D4C">
        <w:t xml:space="preserve">udge grants </w:t>
      </w:r>
      <w:r w:rsidR="00FB753A" w:rsidRPr="00B43D4C">
        <w:t xml:space="preserve">j </w:t>
      </w:r>
      <w:r w:rsidR="00570547" w:rsidRPr="00B43D4C">
        <w:t>N</w:t>
      </w:r>
      <w:r w:rsidR="00FB753A" w:rsidRPr="00B43D4C">
        <w:t>OV, but Ct App</w:t>
      </w:r>
      <w:r w:rsidR="00570547" w:rsidRPr="00B43D4C">
        <w:t xml:space="preserve"> disagrees, </w:t>
      </w:r>
      <w:r w:rsidR="00FB753A" w:rsidRPr="00B43D4C">
        <w:t xml:space="preserve">there will be a </w:t>
      </w:r>
      <w:r w:rsidR="00570547" w:rsidRPr="00B43D4C">
        <w:t>jury verdict</w:t>
      </w:r>
      <w:r w:rsidR="00FB753A" w:rsidRPr="00B43D4C">
        <w:t xml:space="preserve"> to go back to</w:t>
      </w:r>
    </w:p>
    <w:p w14:paraId="7B752B06" w14:textId="66BE4FB6" w:rsidR="00570547" w:rsidRDefault="00FB753A" w:rsidP="00FB753A">
      <w:pPr>
        <w:pStyle w:val="ListParagraph"/>
        <w:ind w:left="1800"/>
      </w:pPr>
      <w:proofErr w:type="gramStart"/>
      <w:r w:rsidRPr="00B43D4C">
        <w:t>but</w:t>
      </w:r>
      <w:proofErr w:type="gramEnd"/>
      <w:r w:rsidRPr="00B43D4C">
        <w:t xml:space="preserve"> if judge</w:t>
      </w:r>
      <w:r w:rsidR="00570547" w:rsidRPr="00B43D4C">
        <w:t xml:space="preserve"> grant</w:t>
      </w:r>
      <w:r w:rsidRPr="00B43D4C">
        <w:t>ed</w:t>
      </w:r>
      <w:r w:rsidR="00570547" w:rsidRPr="00B43D4C">
        <w:t xml:space="preserve"> a directed verdict then there is no jury verdict, </w:t>
      </w:r>
      <w:r w:rsidR="005947F6">
        <w:t>and must go back to a new trial</w:t>
      </w:r>
    </w:p>
    <w:p w14:paraId="729F5CF6" w14:textId="77777777" w:rsidR="005947F6" w:rsidRDefault="005947F6" w:rsidP="00FB753A">
      <w:pPr>
        <w:pStyle w:val="ListParagraph"/>
        <w:ind w:left="1800"/>
      </w:pPr>
    </w:p>
    <w:p w14:paraId="07F83E55" w14:textId="2F0EFAC4" w:rsidR="005947F6" w:rsidRDefault="005947F6" w:rsidP="005947F6">
      <w:pPr>
        <w:pStyle w:val="ListParagraph"/>
        <w:ind w:left="1800"/>
      </w:pPr>
      <w:r>
        <w:t>also if court is inclined to issue a directed verdict for D, that probably means that the jury will find for D anyway, since the jury is presumably rational - It is better to let the jury decide rather than taking the matter away from the jury</w:t>
      </w:r>
    </w:p>
    <w:p w14:paraId="0EE9FECD" w14:textId="77777777" w:rsidR="005947F6" w:rsidRPr="00B43D4C" w:rsidRDefault="005947F6" w:rsidP="005947F6">
      <w:pPr>
        <w:pStyle w:val="ListParagraph"/>
        <w:ind w:left="1080"/>
      </w:pPr>
    </w:p>
    <w:p w14:paraId="05C76C9E" w14:textId="77777777" w:rsidR="00570547" w:rsidRPr="00B43D4C" w:rsidRDefault="00570547" w:rsidP="00570547">
      <w:pPr>
        <w:rPr>
          <w:u w:val="single"/>
        </w:rPr>
      </w:pPr>
      <w:r w:rsidRPr="00B43D4C">
        <w:rPr>
          <w:u w:val="single"/>
        </w:rPr>
        <w:t>Motions for a new trial</w:t>
      </w:r>
    </w:p>
    <w:p w14:paraId="15A17B16" w14:textId="358AF8AB" w:rsidR="00A62BFC" w:rsidRPr="00B43D4C" w:rsidRDefault="005947F6" w:rsidP="00570547">
      <w:pPr>
        <w:ind w:left="720"/>
      </w:pPr>
      <w:r>
        <w:t>Can be justified by procedural</w:t>
      </w:r>
      <w:r w:rsidR="00A62BFC" w:rsidRPr="00B43D4C">
        <w:t xml:space="preserve"> problem: evidentiary decision was wrong or jury instructions were wrong</w:t>
      </w:r>
    </w:p>
    <w:p w14:paraId="372E60F4" w14:textId="1E324758" w:rsidR="00570547" w:rsidRPr="00B43D4C" w:rsidRDefault="00A62BFC" w:rsidP="00A62BFC">
      <w:pPr>
        <w:ind w:left="720"/>
      </w:pPr>
      <w:proofErr w:type="gramStart"/>
      <w:r w:rsidRPr="00B43D4C">
        <w:t>or</w:t>
      </w:r>
      <w:proofErr w:type="gramEnd"/>
      <w:r w:rsidRPr="00B43D4C">
        <w:t xml:space="preserve"> </w:t>
      </w:r>
      <w:r w:rsidR="005947F6">
        <w:t xml:space="preserve">because </w:t>
      </w:r>
      <w:r w:rsidR="00570547" w:rsidRPr="00B43D4C">
        <w:t>verdic</w:t>
      </w:r>
      <w:r w:rsidRPr="00B43D4C">
        <w:t xml:space="preserve">t is against weight of evidence (which </w:t>
      </w:r>
      <w:r w:rsidR="00570547" w:rsidRPr="00B43D4C">
        <w:t>comes up</w:t>
      </w:r>
      <w:r w:rsidRPr="00B43D4C">
        <w:t xml:space="preserve"> primarily with</w:t>
      </w:r>
      <w:r w:rsidR="00570547" w:rsidRPr="00B43D4C">
        <w:t xml:space="preserve"> </w:t>
      </w:r>
      <w:r w:rsidRPr="00B43D4C">
        <w:t>damages)</w:t>
      </w:r>
    </w:p>
    <w:p w14:paraId="094A2ED6" w14:textId="14C72F29" w:rsidR="00570547" w:rsidRPr="00B43D4C" w:rsidRDefault="00570547" w:rsidP="00570547">
      <w:pPr>
        <w:ind w:left="720"/>
      </w:pPr>
      <w:r w:rsidRPr="00B43D4C">
        <w:t>Not saying D should win</w:t>
      </w:r>
      <w:r w:rsidR="00A62BFC" w:rsidRPr="00B43D4C">
        <w:t xml:space="preserve"> (which would be a judgment NOV)</w:t>
      </w:r>
      <w:r w:rsidR="005947F6">
        <w:t>, but the</w:t>
      </w:r>
      <w:r w:rsidRPr="00B43D4C">
        <w:t xml:space="preserve"> damag</w:t>
      </w:r>
      <w:r w:rsidR="005947F6">
        <w:t>es are too great given evidence</w:t>
      </w:r>
      <w:r w:rsidR="00A62BFC" w:rsidRPr="00B43D4C">
        <w:t xml:space="preserve"> (not within a reasonable area)</w:t>
      </w:r>
    </w:p>
    <w:p w14:paraId="0E748B0C" w14:textId="77777777" w:rsidR="00A62BFC" w:rsidRPr="00B43D4C" w:rsidRDefault="00A62BFC" w:rsidP="00570547">
      <w:pPr>
        <w:ind w:left="720"/>
      </w:pPr>
    </w:p>
    <w:p w14:paraId="7DF37213" w14:textId="38690286" w:rsidR="00570547" w:rsidRPr="00B43D4C" w:rsidRDefault="00A62BFC" w:rsidP="00570547">
      <w:pPr>
        <w:rPr>
          <w:u w:val="single"/>
        </w:rPr>
      </w:pPr>
      <w:proofErr w:type="gramStart"/>
      <w:r w:rsidRPr="00B43D4C">
        <w:rPr>
          <w:u w:val="single"/>
        </w:rPr>
        <w:t>after</w:t>
      </w:r>
      <w:proofErr w:type="gramEnd"/>
      <w:r w:rsidRPr="00B43D4C">
        <w:rPr>
          <w:u w:val="single"/>
        </w:rPr>
        <w:t xml:space="preserve"> verdict</w:t>
      </w:r>
      <w:r w:rsidR="005947F6">
        <w:rPr>
          <w:u w:val="single"/>
        </w:rPr>
        <w:t>,</w:t>
      </w:r>
      <w:r w:rsidRPr="00B43D4C">
        <w:rPr>
          <w:u w:val="single"/>
        </w:rPr>
        <w:t xml:space="preserve"> court issues a judg</w:t>
      </w:r>
      <w:r w:rsidR="00570547" w:rsidRPr="00B43D4C">
        <w:rPr>
          <w:u w:val="single"/>
        </w:rPr>
        <w:t>ment</w:t>
      </w:r>
    </w:p>
    <w:p w14:paraId="5063C3C0" w14:textId="77777777" w:rsidR="00A62BFC" w:rsidRDefault="00A62BFC" w:rsidP="00570547">
      <w:pPr>
        <w:rPr>
          <w:u w:val="single"/>
        </w:rPr>
      </w:pPr>
    </w:p>
    <w:p w14:paraId="16A87C8D" w14:textId="36480632" w:rsidR="005947F6" w:rsidRPr="00B43D4C" w:rsidRDefault="005947F6" w:rsidP="00570547">
      <w:pPr>
        <w:rPr>
          <w:u w:val="single"/>
        </w:rPr>
      </w:pPr>
      <w:r>
        <w:rPr>
          <w:u w:val="single"/>
        </w:rPr>
        <w:t>Can the judgment be reassessed?</w:t>
      </w:r>
    </w:p>
    <w:p w14:paraId="0A6F2BE6" w14:textId="2CDFB7EB" w:rsidR="00A62BFC" w:rsidRPr="00B43D4C" w:rsidRDefault="005947F6" w:rsidP="00570547">
      <w:r>
        <w:tab/>
      </w:r>
      <w:proofErr w:type="gramStart"/>
      <w:r>
        <w:t>sometimes</w:t>
      </w:r>
      <w:proofErr w:type="gramEnd"/>
      <w:r>
        <w:t xml:space="preserve"> it is p</w:t>
      </w:r>
      <w:r w:rsidR="00570547" w:rsidRPr="00B43D4C">
        <w:t>ossible to go before rending co</w:t>
      </w:r>
      <w:r w:rsidR="00A62BFC" w:rsidRPr="00B43D4C">
        <w:t xml:space="preserve">urt </w:t>
      </w:r>
      <w:r>
        <w:t>and get</w:t>
      </w:r>
      <w:r w:rsidR="00A62BFC" w:rsidRPr="00B43D4C">
        <w:t xml:space="preserve"> relief from judgment under FRCP 60</w:t>
      </w:r>
    </w:p>
    <w:p w14:paraId="20FC2B09" w14:textId="2408FCF0" w:rsidR="00570547" w:rsidRPr="00B43D4C" w:rsidRDefault="00570547" w:rsidP="00570547">
      <w:r w:rsidRPr="00B43D4C">
        <w:tab/>
      </w:r>
      <w:proofErr w:type="gramStart"/>
      <w:r w:rsidR="005947F6">
        <w:t>say</w:t>
      </w:r>
      <w:proofErr w:type="gramEnd"/>
      <w:r w:rsidR="005947F6">
        <w:t xml:space="preserve"> because</w:t>
      </w:r>
      <w:r w:rsidRPr="00B43D4C">
        <w:t xml:space="preserve"> there was fraud or discovery abuse.</w:t>
      </w:r>
    </w:p>
    <w:p w14:paraId="17669CF6" w14:textId="77777777" w:rsidR="005947F6" w:rsidRDefault="00A62BFC" w:rsidP="00570547">
      <w:r w:rsidRPr="00B43D4C">
        <w:tab/>
      </w:r>
      <w:proofErr w:type="gramStart"/>
      <w:r w:rsidRPr="00B43D4C">
        <w:t>but</w:t>
      </w:r>
      <w:proofErr w:type="gramEnd"/>
      <w:r w:rsidRPr="00B43D4C">
        <w:t xml:space="preserve"> cannot </w:t>
      </w:r>
      <w:r w:rsidR="005947F6">
        <w:t>just</w:t>
      </w:r>
      <w:r w:rsidR="007C7177" w:rsidRPr="00B43D4C">
        <w:t xml:space="preserve"> </w:t>
      </w:r>
      <w:r w:rsidRPr="00B43D4C">
        <w:t>say&gt; I found new evidence</w:t>
      </w:r>
      <w:r w:rsidR="007C7177" w:rsidRPr="00B43D4C">
        <w:t>, so I need a new trial</w:t>
      </w:r>
    </w:p>
    <w:p w14:paraId="186B6D7A" w14:textId="77777777" w:rsidR="005947F6" w:rsidRDefault="005947F6" w:rsidP="005947F6">
      <w:pPr>
        <w:pStyle w:val="ListParagraph"/>
        <w:numPr>
          <w:ilvl w:val="0"/>
          <w:numId w:val="2"/>
        </w:numPr>
      </w:pPr>
      <w:r>
        <w:t>There are of very narrow circumstances where relief from a judgment is possible</w:t>
      </w:r>
    </w:p>
    <w:p w14:paraId="050BAC59" w14:textId="139211D3" w:rsidR="00570547" w:rsidRPr="00B43D4C" w:rsidRDefault="005947F6" w:rsidP="005947F6">
      <w:pPr>
        <w:pStyle w:val="ListParagraph"/>
        <w:numPr>
          <w:ilvl w:val="0"/>
          <w:numId w:val="2"/>
        </w:numPr>
      </w:pPr>
      <w:r>
        <w:t>The most common example where one gets really from a judgment is when is a default judgment</w:t>
      </w:r>
      <w:r w:rsidR="00A62BFC" w:rsidRPr="00B43D4C">
        <w:br/>
      </w:r>
    </w:p>
    <w:p w14:paraId="5F0F14D4" w14:textId="22F7C760" w:rsidR="00A62BFC" w:rsidRPr="00B43D4C" w:rsidRDefault="00A62BFC" w:rsidP="00570547">
      <w:proofErr w:type="gramStart"/>
      <w:r w:rsidRPr="00B43D4C">
        <w:t>also</w:t>
      </w:r>
      <w:proofErr w:type="gramEnd"/>
      <w:r w:rsidRPr="00B43D4C">
        <w:t xml:space="preserve"> possible to </w:t>
      </w:r>
      <w:r w:rsidRPr="00B43D4C">
        <w:rPr>
          <w:i/>
        </w:rPr>
        <w:t>appeal</w:t>
      </w:r>
      <w:r w:rsidRPr="00B43D4C">
        <w:t xml:space="preserve"> </w:t>
      </w:r>
      <w:r w:rsidR="005947F6">
        <w:t xml:space="preserve">a judgment </w:t>
      </w:r>
      <w:r w:rsidRPr="00B43D4C">
        <w:t>concerning legal errors</w:t>
      </w:r>
    </w:p>
    <w:p w14:paraId="2B9AEC43" w14:textId="77777777" w:rsidR="007C7177" w:rsidRPr="00B43D4C" w:rsidRDefault="007C7177" w:rsidP="00570547"/>
    <w:p w14:paraId="7166984F" w14:textId="159EE69F" w:rsidR="007C7177" w:rsidRPr="00B43D4C" w:rsidRDefault="007C7177" w:rsidP="00570547">
      <w:r w:rsidRPr="00B43D4C">
        <w:lastRenderedPageBreak/>
        <w:t>Now…</w:t>
      </w:r>
    </w:p>
    <w:p w14:paraId="2BDF8F07" w14:textId="77777777" w:rsidR="00570547" w:rsidRPr="00B43D4C" w:rsidRDefault="00570547" w:rsidP="00570547"/>
    <w:p w14:paraId="3A7EB7F7" w14:textId="23614B57" w:rsidR="00570547" w:rsidRDefault="007C7177" w:rsidP="00570547">
      <w:pPr>
        <w:jc w:val="center"/>
      </w:pPr>
      <w:r w:rsidRPr="00B43D4C">
        <w:t>Consequences of judg</w:t>
      </w:r>
      <w:r w:rsidR="00570547" w:rsidRPr="00B43D4C">
        <w:t>ment on the books</w:t>
      </w:r>
      <w:r w:rsidR="00E261BC">
        <w:t xml:space="preserve"> that has not been set aside by the rendering court or overturned on appeal</w:t>
      </w:r>
    </w:p>
    <w:p w14:paraId="669405D2" w14:textId="77777777" w:rsidR="00E261BC" w:rsidRPr="00B43D4C" w:rsidRDefault="00E261BC" w:rsidP="00570547">
      <w:pPr>
        <w:jc w:val="center"/>
      </w:pPr>
    </w:p>
    <w:p w14:paraId="2A644FF4" w14:textId="77777777" w:rsidR="00570547" w:rsidRPr="00B43D4C" w:rsidRDefault="00570547" w:rsidP="00570547">
      <w:pPr>
        <w:rPr>
          <w:u w:val="single"/>
        </w:rPr>
      </w:pPr>
      <w:r w:rsidRPr="00B43D4C">
        <w:rPr>
          <w:u w:val="single"/>
        </w:rPr>
        <w:t>Claim Preclusion</w:t>
      </w:r>
    </w:p>
    <w:p w14:paraId="655C1995" w14:textId="44799B57" w:rsidR="00570547" w:rsidRPr="00B43D4C" w:rsidRDefault="00570547" w:rsidP="00570547">
      <w:r w:rsidRPr="00B43D4C">
        <w:tab/>
        <w:t>Don’t use the terms res j</w:t>
      </w:r>
      <w:r w:rsidR="005719C9" w:rsidRPr="00B43D4C">
        <w:t>udicata or collateral estoppel</w:t>
      </w:r>
    </w:p>
    <w:p w14:paraId="4E7769F2" w14:textId="57B0327D" w:rsidR="005719C9" w:rsidRPr="00B43D4C" w:rsidRDefault="005719C9" w:rsidP="005719C9">
      <w:pPr>
        <w:pStyle w:val="ListParagraph"/>
        <w:numPr>
          <w:ilvl w:val="0"/>
          <w:numId w:val="2"/>
        </w:numPr>
      </w:pPr>
      <w:r w:rsidRPr="00B43D4C">
        <w:t xml:space="preserve">The term </w:t>
      </w:r>
      <w:r w:rsidRPr="00B43D4C">
        <w:t>res judicata</w:t>
      </w:r>
      <w:r w:rsidRPr="00B43D4C">
        <w:t xml:space="preserve"> is used inconsistently – sometimes it is used to mean only claim preclusion although properly it should be used to refer to all forms of preclusion</w:t>
      </w:r>
      <w:r w:rsidR="00E261BC">
        <w:t>,</w:t>
      </w:r>
      <w:r w:rsidRPr="00B43D4C">
        <w:t xml:space="preserve"> both claim and issue</w:t>
      </w:r>
    </w:p>
    <w:p w14:paraId="60B5CFF5" w14:textId="4F4F5D4F" w:rsidR="005719C9" w:rsidRPr="00B43D4C" w:rsidRDefault="005719C9" w:rsidP="005719C9">
      <w:pPr>
        <w:pStyle w:val="ListParagraph"/>
        <w:numPr>
          <w:ilvl w:val="0"/>
          <w:numId w:val="2"/>
        </w:numPr>
      </w:pPr>
      <w:r w:rsidRPr="00B43D4C">
        <w:t>Collateral estoppel is sometimes used as equivalent to issue preclusion, but that isn’t the case – issue preclusion includes both collateral and direct estoppel</w:t>
      </w:r>
    </w:p>
    <w:p w14:paraId="194E5015" w14:textId="509929A7" w:rsidR="00570547" w:rsidRPr="00B43D4C" w:rsidRDefault="007C7177" w:rsidP="00570547">
      <w:r w:rsidRPr="00B43D4C">
        <w:tab/>
        <w:t xml:space="preserve">Just use </w:t>
      </w:r>
      <w:r w:rsidR="005719C9" w:rsidRPr="00B43D4C">
        <w:t xml:space="preserve">the term </w:t>
      </w:r>
      <w:r w:rsidRPr="00B43D4C">
        <w:t>preclusion (whether claim or issue)</w:t>
      </w:r>
    </w:p>
    <w:p w14:paraId="1EDFDD56" w14:textId="77777777" w:rsidR="005719C9" w:rsidRPr="00B43D4C" w:rsidRDefault="005719C9" w:rsidP="00570547"/>
    <w:p w14:paraId="1D8DC027" w14:textId="77777777" w:rsidR="00E261BC" w:rsidRDefault="00570547" w:rsidP="005719C9">
      <w:pPr>
        <w:ind w:left="720"/>
      </w:pPr>
      <w:r w:rsidRPr="00B43D4C">
        <w:t xml:space="preserve">Claim preclusion- </w:t>
      </w:r>
    </w:p>
    <w:p w14:paraId="383CF7A7" w14:textId="4C5EECD0" w:rsidR="00FC5857" w:rsidRPr="00B43D4C" w:rsidRDefault="00570547" w:rsidP="005719C9">
      <w:pPr>
        <w:ind w:left="720"/>
      </w:pPr>
      <w:r w:rsidRPr="00B43D4C">
        <w:t xml:space="preserve">P sues D and it comes to a final </w:t>
      </w:r>
      <w:r w:rsidR="007C7177" w:rsidRPr="00B43D4C">
        <w:t>valid judgment</w:t>
      </w:r>
      <w:r w:rsidRPr="00B43D4C">
        <w:t xml:space="preserve"> on merits. Finality about particular </w:t>
      </w:r>
      <w:r w:rsidR="007C7177" w:rsidRPr="00B43D4C">
        <w:t>judgment</w:t>
      </w:r>
      <w:r w:rsidR="00FC5857" w:rsidRPr="00B43D4C">
        <w:t>. P cannot seek to undue it in a subsequent lawsuit</w:t>
      </w:r>
    </w:p>
    <w:p w14:paraId="075EFE4E" w14:textId="2B514142" w:rsidR="00FC5857" w:rsidRPr="00B43D4C" w:rsidRDefault="00FC5857" w:rsidP="00FC5857">
      <w:pPr>
        <w:pStyle w:val="ListParagraph"/>
        <w:numPr>
          <w:ilvl w:val="0"/>
          <w:numId w:val="2"/>
        </w:numPr>
      </w:pPr>
      <w:r w:rsidRPr="00B43D4C">
        <w:t xml:space="preserve">must instead –if it is possible – make a motion to set aside the judgment before the court </w:t>
      </w:r>
      <w:r w:rsidR="005719C9" w:rsidRPr="00B43D4C">
        <w:t>that render the judgment or appeal from that court’s judgment</w:t>
      </w:r>
    </w:p>
    <w:p w14:paraId="67414755" w14:textId="7EEDFCCE" w:rsidR="005719C9" w:rsidRPr="00B43D4C" w:rsidRDefault="005719C9" w:rsidP="00FC5857">
      <w:pPr>
        <w:pStyle w:val="ListParagraph"/>
        <w:numPr>
          <w:ilvl w:val="0"/>
          <w:numId w:val="2"/>
        </w:numPr>
      </w:pPr>
      <w:r w:rsidRPr="00B43D4C">
        <w:t>Never try to challenge a previous judgment in a subsequent lawsuit – it will not work – you will be claim precluded</w:t>
      </w:r>
    </w:p>
    <w:p w14:paraId="7A997F77" w14:textId="77777777" w:rsidR="007C7177" w:rsidRPr="00B43D4C" w:rsidRDefault="007C7177" w:rsidP="00570547">
      <w:pPr>
        <w:ind w:left="720"/>
      </w:pPr>
    </w:p>
    <w:p w14:paraId="5A83ED09" w14:textId="7F23C39B" w:rsidR="005719C9" w:rsidRPr="00B43D4C" w:rsidRDefault="00381D46" w:rsidP="00570547">
      <w:pPr>
        <w:ind w:left="720"/>
      </w:pPr>
      <w:r w:rsidRPr="00B43D4C">
        <w:t xml:space="preserve">e.g. </w:t>
      </w:r>
      <w:r w:rsidR="005719C9" w:rsidRPr="00B43D4C">
        <w:t>P sues D in California state court for negligence in connection with a car accident</w:t>
      </w:r>
      <w:r w:rsidR="005719C9" w:rsidRPr="00B43D4C">
        <w:br/>
        <w:t>P loses – the jury finds that D was not negligent</w:t>
      </w:r>
      <w:r w:rsidR="005719C9" w:rsidRPr="00B43D4C">
        <w:br/>
        <w:t>judgment for D</w:t>
      </w:r>
      <w:r w:rsidR="005719C9" w:rsidRPr="00B43D4C">
        <w:br/>
        <w:t>P sues D in California state court for negligence in connection with the same car accident, hoping the jury will get things right this time</w:t>
      </w:r>
    </w:p>
    <w:p w14:paraId="3903502D" w14:textId="5AB95EA8" w:rsidR="005719C9" w:rsidRPr="00B43D4C" w:rsidRDefault="005719C9" w:rsidP="005719C9">
      <w:pPr>
        <w:pStyle w:val="ListParagraph"/>
        <w:numPr>
          <w:ilvl w:val="0"/>
          <w:numId w:val="2"/>
        </w:numPr>
      </w:pPr>
      <w:r w:rsidRPr="00B43D4C">
        <w:t>Claim precluded!</w:t>
      </w:r>
    </w:p>
    <w:p w14:paraId="14714945" w14:textId="77777777" w:rsidR="005719C9" w:rsidRPr="00B43D4C" w:rsidRDefault="005719C9" w:rsidP="00381D46">
      <w:pPr>
        <w:ind w:left="720"/>
      </w:pPr>
    </w:p>
    <w:p w14:paraId="53DFAA84" w14:textId="4B6E8D4E" w:rsidR="00381D46" w:rsidRPr="00B43D4C" w:rsidRDefault="00381D46" w:rsidP="00381D46">
      <w:pPr>
        <w:ind w:left="720"/>
      </w:pPr>
      <w:r w:rsidRPr="00B43D4C">
        <w:t xml:space="preserve">Claim preclusion also includes a doctrine of defendant preclusion, </w:t>
      </w:r>
      <w:r w:rsidR="00E261BC">
        <w:t>which</w:t>
      </w:r>
      <w:r w:rsidRPr="00B43D4C">
        <w:t xml:space="preserve"> keeps the defendant from bringing a new lawsuit seeking to undo a previous judgment</w:t>
      </w:r>
    </w:p>
    <w:p w14:paraId="66281142" w14:textId="159FCA1E" w:rsidR="00381D46" w:rsidRPr="00B43D4C" w:rsidRDefault="00381D46" w:rsidP="00381D46">
      <w:pPr>
        <w:pStyle w:val="ListParagraph"/>
        <w:numPr>
          <w:ilvl w:val="0"/>
          <w:numId w:val="2"/>
        </w:numPr>
      </w:pPr>
      <w:r w:rsidRPr="00B43D4C">
        <w:t>This will not work – the defendant must either bring a motion to set aside the judgment before the rendering court or appeal the court’s judgment</w:t>
      </w:r>
    </w:p>
    <w:p w14:paraId="2E19ACF4" w14:textId="7F1F0A19" w:rsidR="00381D46" w:rsidRPr="00B43D4C" w:rsidRDefault="00381D46" w:rsidP="00381D46">
      <w:pPr>
        <w:pStyle w:val="ListParagraph"/>
        <w:numPr>
          <w:ilvl w:val="0"/>
          <w:numId w:val="2"/>
        </w:numPr>
      </w:pPr>
      <w:r w:rsidRPr="00B43D4C">
        <w:t>Challenge cannot occur in a subsequent lawsuit – the defendant will be claim precluded</w:t>
      </w:r>
    </w:p>
    <w:p w14:paraId="40957B44" w14:textId="77777777" w:rsidR="00381D46" w:rsidRPr="00B43D4C" w:rsidRDefault="00381D46" w:rsidP="00381D46">
      <w:pPr>
        <w:ind w:left="720"/>
      </w:pPr>
    </w:p>
    <w:p w14:paraId="6D847225" w14:textId="239A9DD8" w:rsidR="00381D46" w:rsidRPr="00B43D4C" w:rsidRDefault="00381D46" w:rsidP="00381D46">
      <w:pPr>
        <w:ind w:left="720"/>
      </w:pPr>
      <w:r w:rsidRPr="00B43D4C">
        <w:t>e.g. P sues D in California state court for negligence in connection with a car accident</w:t>
      </w:r>
      <w:r w:rsidRPr="00B43D4C">
        <w:br/>
        <w:t>P wins – the jury finds that D was negligent and awards P $100,000</w:t>
      </w:r>
      <w:r w:rsidRPr="00B43D4C">
        <w:br/>
        <w:t>$100,000 in D’s bank account is attached by the court and given to P</w:t>
      </w:r>
      <w:r w:rsidRPr="00B43D4C">
        <w:br/>
        <w:t>D sues P in California state court to get the $100,000 wrongfully taken from him</w:t>
      </w:r>
    </w:p>
    <w:p w14:paraId="7DA6359E" w14:textId="1F1AE711" w:rsidR="00381D46" w:rsidRPr="00B43D4C" w:rsidRDefault="00381D46" w:rsidP="00381D46">
      <w:pPr>
        <w:ind w:left="720"/>
      </w:pPr>
      <w:r w:rsidRPr="00B43D4C">
        <w:t xml:space="preserve">- </w:t>
      </w:r>
      <w:proofErr w:type="gramStart"/>
      <w:r w:rsidRPr="00B43D4C">
        <w:t>claim</w:t>
      </w:r>
      <w:proofErr w:type="gramEnd"/>
      <w:r w:rsidRPr="00B43D4C">
        <w:t xml:space="preserve"> precluded!</w:t>
      </w:r>
    </w:p>
    <w:p w14:paraId="661F39EF" w14:textId="77777777" w:rsidR="00381D46" w:rsidRPr="00B43D4C" w:rsidRDefault="00381D46" w:rsidP="00381D46">
      <w:pPr>
        <w:ind w:left="720"/>
      </w:pPr>
    </w:p>
    <w:p w14:paraId="6C62FF22" w14:textId="35FB091D" w:rsidR="00570547" w:rsidRPr="00B43D4C" w:rsidRDefault="007C7177" w:rsidP="00570547">
      <w:pPr>
        <w:ind w:left="720"/>
      </w:pPr>
      <w:r w:rsidRPr="00B43D4C">
        <w:t xml:space="preserve">Claim preclusion bars P from subsequently bringing suit on actions that P did bring or </w:t>
      </w:r>
      <w:r w:rsidRPr="00B43D4C">
        <w:rPr>
          <w:i/>
          <w:iCs/>
        </w:rPr>
        <w:t xml:space="preserve">should have brought </w:t>
      </w:r>
      <w:r w:rsidRPr="00B43D4C">
        <w:t xml:space="preserve">in the earlier suit. </w:t>
      </w:r>
    </w:p>
    <w:p w14:paraId="2CE29C76" w14:textId="01CF125B" w:rsidR="00570547" w:rsidRPr="00B43D4C" w:rsidRDefault="00570547" w:rsidP="00570547">
      <w:pPr>
        <w:ind w:left="1440"/>
      </w:pPr>
      <w:r w:rsidRPr="00B43D4C">
        <w:lastRenderedPageBreak/>
        <w:t>If you sue someone you must bring all cause</w:t>
      </w:r>
      <w:r w:rsidR="007C7177" w:rsidRPr="00B43D4C">
        <w:t xml:space="preserve">s of action </w:t>
      </w:r>
      <w:r w:rsidR="008F227A" w:rsidRPr="00B43D4C">
        <w:t xml:space="preserve">that are part of the </w:t>
      </w:r>
      <w:r w:rsidR="00E261BC">
        <w:t xml:space="preserve">same claim - </w:t>
      </w:r>
      <w:r w:rsidR="007C7177" w:rsidRPr="00B43D4C">
        <w:t>under federal law and the law of many states the s</w:t>
      </w:r>
      <w:r w:rsidRPr="00B43D4C">
        <w:t>co</w:t>
      </w:r>
      <w:r w:rsidR="007C7177" w:rsidRPr="00B43D4C">
        <w:t xml:space="preserve">pe of a claim is a transaction </w:t>
      </w:r>
    </w:p>
    <w:p w14:paraId="26BEE3AE" w14:textId="77777777" w:rsidR="007C7177" w:rsidRPr="00B43D4C" w:rsidRDefault="007C7177" w:rsidP="007C7177"/>
    <w:p w14:paraId="6E79BFB7" w14:textId="059DF85E" w:rsidR="00FC4782" w:rsidRPr="00B43D4C" w:rsidRDefault="008F227A" w:rsidP="00570547">
      <w:proofErr w:type="spellStart"/>
      <w:r w:rsidRPr="00B43D4C">
        <w:t>eg</w:t>
      </w:r>
      <w:proofErr w:type="spellEnd"/>
      <w:r w:rsidR="00FC4782" w:rsidRPr="00B43D4C">
        <w:t xml:space="preserve"> P sues D in California state court for breach of a contract to build D a house</w:t>
      </w:r>
      <w:r w:rsidR="00FC4782" w:rsidRPr="00B43D4C">
        <w:br/>
        <w:t>P built the house but D won’t pay</w:t>
      </w:r>
      <w:r w:rsidR="00FC4782" w:rsidRPr="00B43D4C">
        <w:rPr>
          <w:rFonts w:ascii="PMingLiU" w:eastAsia="PMingLiU" w:hAnsi="PMingLiU" w:cs="PMingLiU"/>
        </w:rPr>
        <w:br/>
      </w:r>
      <w:r w:rsidR="00FC4782" w:rsidRPr="00B43D4C">
        <w:t>P loses – the jury finds that there was no consideration and so no contract</w:t>
      </w:r>
      <w:r w:rsidR="00FC4782" w:rsidRPr="00B43D4C">
        <w:rPr>
          <w:rFonts w:ascii="PMingLiU" w:eastAsia="PMingLiU" w:hAnsi="PMingLiU" w:cs="PMingLiU"/>
        </w:rPr>
        <w:br/>
      </w:r>
      <w:r w:rsidR="00FC4782" w:rsidRPr="00B43D4C">
        <w:t>judgment for D</w:t>
      </w:r>
      <w:r w:rsidR="00FC4782" w:rsidRPr="00B43D4C">
        <w:br/>
        <w:t xml:space="preserve">P then sues D in California state court for quantum </w:t>
      </w:r>
      <w:proofErr w:type="spellStart"/>
      <w:r w:rsidR="00FC4782" w:rsidRPr="00B43D4C">
        <w:t>meruit</w:t>
      </w:r>
      <w:proofErr w:type="spellEnd"/>
      <w:r w:rsidR="00FC4782" w:rsidRPr="00B43D4C">
        <w:t xml:space="preserve"> – that is, for the fair market value of the work he performed</w:t>
      </w:r>
    </w:p>
    <w:p w14:paraId="4FBCB888" w14:textId="0749FF19" w:rsidR="00FC4782" w:rsidRPr="00B43D4C" w:rsidRDefault="00FC4782" w:rsidP="00570547">
      <w:r w:rsidRPr="00B43D4C">
        <w:t>Under federal preclusio</w:t>
      </w:r>
      <w:r w:rsidR="008F227A" w:rsidRPr="00B43D4C">
        <w:t>n law it is barred because the new cause of action is about the same transaction and so about the same claim</w:t>
      </w:r>
      <w:r w:rsidRPr="00B43D4C">
        <w:t xml:space="preserve">. </w:t>
      </w:r>
      <w:r w:rsidR="00E261BC">
        <w:t>P</w:t>
      </w:r>
      <w:r w:rsidRPr="00B43D4C">
        <w:t xml:space="preserve"> </w:t>
      </w:r>
      <w:r w:rsidR="00E261BC">
        <w:t>should have brought it</w:t>
      </w:r>
      <w:r w:rsidRPr="00B43D4C">
        <w:t xml:space="preserve"> in</w:t>
      </w:r>
      <w:r w:rsidR="002A4FD7" w:rsidRPr="00B43D4C">
        <w:t xml:space="preserve"> </w:t>
      </w:r>
      <w:r w:rsidR="008F227A" w:rsidRPr="00B43D4C">
        <w:t>those earlier pro</w:t>
      </w:r>
      <w:r w:rsidRPr="00B43D4C">
        <w:t>ce</w:t>
      </w:r>
      <w:r w:rsidR="008F227A" w:rsidRPr="00B43D4C">
        <w:t>e</w:t>
      </w:r>
      <w:r w:rsidRPr="00B43D4C">
        <w:t>dings not in a subsequent law suit.</w:t>
      </w:r>
    </w:p>
    <w:p w14:paraId="66A57D49" w14:textId="07C6754A" w:rsidR="008F227A" w:rsidRPr="00B43D4C" w:rsidRDefault="008F227A" w:rsidP="008F227A">
      <w:pPr>
        <w:pStyle w:val="ListParagraph"/>
        <w:numPr>
          <w:ilvl w:val="0"/>
          <w:numId w:val="2"/>
        </w:numPr>
      </w:pPr>
      <w:r w:rsidRPr="00B43D4C">
        <w:t>Here claim preclusion functions as a compulsory joinder rule</w:t>
      </w:r>
    </w:p>
    <w:p w14:paraId="638E43DD" w14:textId="1EFCBC26" w:rsidR="008F227A" w:rsidRPr="00B43D4C" w:rsidRDefault="008F227A" w:rsidP="008F227A"/>
    <w:p w14:paraId="60CAB2DA" w14:textId="78BC58FF" w:rsidR="008F227A" w:rsidRPr="00B43D4C" w:rsidRDefault="008F227A" w:rsidP="008F227A">
      <w:proofErr w:type="gramStart"/>
      <w:r w:rsidRPr="00B43D4C">
        <w:t>defendant</w:t>
      </w:r>
      <w:proofErr w:type="gramEnd"/>
      <w:r w:rsidRPr="00B43D4C">
        <w:t xml:space="preserve"> preclusion bars </w:t>
      </w:r>
      <w:proofErr w:type="spellStart"/>
      <w:r w:rsidRPr="00B43D4C">
        <w:t>relitigation</w:t>
      </w:r>
      <w:proofErr w:type="spellEnd"/>
      <w:r w:rsidRPr="00B43D4C">
        <w:t xml:space="preserve"> of defenses that </w:t>
      </w:r>
      <w:r w:rsidR="00A17DCC" w:rsidRPr="00B43D4C">
        <w:t xml:space="preserve">were brought or that </w:t>
      </w:r>
      <w:r w:rsidRPr="00B43D4C">
        <w:t>should have been brought</w:t>
      </w:r>
    </w:p>
    <w:p w14:paraId="1600065C" w14:textId="77777777" w:rsidR="00FC4782" w:rsidRPr="00B43D4C" w:rsidRDefault="00FC4782" w:rsidP="00570547"/>
    <w:p w14:paraId="1A00BFCE" w14:textId="33E083D6" w:rsidR="00FC4782" w:rsidRPr="00B43D4C" w:rsidRDefault="00A17DCC" w:rsidP="00570547">
      <w:proofErr w:type="spellStart"/>
      <w:proofErr w:type="gramStart"/>
      <w:r w:rsidRPr="00B43D4C">
        <w:t>eg</w:t>
      </w:r>
      <w:proofErr w:type="spellEnd"/>
      <w:proofErr w:type="gramEnd"/>
      <w:r w:rsidR="00E261BC">
        <w:t xml:space="preserve"> </w:t>
      </w:r>
      <w:r w:rsidR="00FC4782" w:rsidRPr="00B43D4C">
        <w:t>P sues D for under state law for violating a racially restrictive covenant</w:t>
      </w:r>
      <w:r w:rsidR="00FC4782" w:rsidRPr="00B43D4C">
        <w:br/>
        <w:t>- D loses and P is given a judgment of $100,000, which is executed</w:t>
      </w:r>
      <w:r w:rsidR="00FC4782" w:rsidRPr="00B43D4C">
        <w:br/>
        <w:t>- D then realizes that racially restrictive covenants are unconstitutional</w:t>
      </w:r>
      <w:r w:rsidR="00FC4782" w:rsidRPr="00B43D4C">
        <w:br/>
        <w:t>- D brings suit against P for restitution of the $100,000</w:t>
      </w:r>
    </w:p>
    <w:p w14:paraId="29CB0725" w14:textId="11520D6D" w:rsidR="00FC4782" w:rsidRPr="00B43D4C" w:rsidRDefault="00FC4782" w:rsidP="00570547">
      <w:r w:rsidRPr="00B43D4C">
        <w:t xml:space="preserve">It does not matter that earlier </w:t>
      </w:r>
      <w:r w:rsidR="00A17DCC" w:rsidRPr="00B43D4C">
        <w:t xml:space="preserve">proceedings </w:t>
      </w:r>
      <w:r w:rsidRPr="00B43D4C">
        <w:t xml:space="preserve">went wrong, it does not allow for a subsequent law suit to undue </w:t>
      </w:r>
      <w:r w:rsidR="007C7177" w:rsidRPr="00B43D4C">
        <w:t>judgment</w:t>
      </w:r>
      <w:r w:rsidR="00E261BC">
        <w:t>. Finality is finality. New suit c</w:t>
      </w:r>
      <w:r w:rsidRPr="00B43D4C">
        <w:t xml:space="preserve">annot be brought by plaintiff or defendant. Does not matter how </w:t>
      </w:r>
      <w:r w:rsidR="00E261BC">
        <w:t>wrong</w:t>
      </w:r>
      <w:r w:rsidRPr="00B43D4C">
        <w:t xml:space="preserve"> it was, it </w:t>
      </w:r>
      <w:r w:rsidR="00A17DCC" w:rsidRPr="00B43D4C">
        <w:t>is binding on the parties, unless a successful motion to set aside the judgment before the rendering court is brought or a successful appeal of the previous judgment occurs</w:t>
      </w:r>
    </w:p>
    <w:p w14:paraId="7728F189" w14:textId="77777777" w:rsidR="00A17DCC" w:rsidRPr="00B43D4C" w:rsidRDefault="00A17DCC" w:rsidP="00570547"/>
    <w:p w14:paraId="6CDDF0F4" w14:textId="77777777" w:rsidR="00FC4782" w:rsidRPr="00B43D4C" w:rsidRDefault="00FC4782" w:rsidP="00570547"/>
    <w:p w14:paraId="1971AAAB" w14:textId="0DE37F65" w:rsidR="00FC4782" w:rsidRPr="00B43D4C" w:rsidRDefault="001E0229" w:rsidP="00570547">
      <w:r w:rsidRPr="00B43D4C">
        <w:t>Defendant preclusion is not the same thing as a</w:t>
      </w:r>
      <w:r w:rsidR="00FC4782" w:rsidRPr="00B43D4C">
        <w:t xml:space="preserve"> </w:t>
      </w:r>
      <w:r w:rsidRPr="00B43D4C">
        <w:t>compulsory counterclaim rule</w:t>
      </w:r>
    </w:p>
    <w:p w14:paraId="6B9B05D4" w14:textId="7394B143" w:rsidR="001E0229" w:rsidRPr="00B43D4C" w:rsidRDefault="001E0229" w:rsidP="00570547">
      <w:r w:rsidRPr="00B43D4C">
        <w:t>All jurisdictions have defendant preclusion as part of their law of claim preclusion, but not all jurisdictions have a compulsory counterclaim rule</w:t>
      </w:r>
    </w:p>
    <w:p w14:paraId="38AD167F" w14:textId="77777777" w:rsidR="00FC4782" w:rsidRPr="00B43D4C" w:rsidRDefault="00FC4782" w:rsidP="00570547"/>
    <w:p w14:paraId="6344DEB3" w14:textId="1905A5C3" w:rsidR="00FC4782" w:rsidRPr="00B43D4C" w:rsidRDefault="001E0229" w:rsidP="00570547">
      <w:proofErr w:type="gramStart"/>
      <w:r w:rsidRPr="00B43D4C">
        <w:t>e.g</w:t>
      </w:r>
      <w:proofErr w:type="gramEnd"/>
      <w:r w:rsidRPr="00B43D4C">
        <w:t>.</w:t>
      </w:r>
      <w:r w:rsidR="00FC4782" w:rsidRPr="00B43D4C">
        <w:t xml:space="preserve"> P sues D in California state court for negligence in</w:t>
      </w:r>
      <w:r w:rsidR="00FC50C8" w:rsidRPr="00B43D4C">
        <w:t xml:space="preserve"> connection with a car accident</w:t>
      </w:r>
      <w:r w:rsidR="00FC4782" w:rsidRPr="00B43D4C">
        <w:br/>
        <w:t>P wins – the jury finds that D was negligent and awards P $100,000</w:t>
      </w:r>
      <w:r w:rsidR="00FC4782" w:rsidRPr="00B43D4C">
        <w:rPr>
          <w:rFonts w:ascii="PMingLiU" w:eastAsia="PMingLiU" w:hAnsi="PMingLiU" w:cs="PMingLiU"/>
        </w:rPr>
        <w:br/>
      </w:r>
      <w:r w:rsidR="00FC4782" w:rsidRPr="00B43D4C">
        <w:t>D sues P in California state court for his damages in the accident</w:t>
      </w:r>
    </w:p>
    <w:p w14:paraId="64206DB0" w14:textId="030201EB" w:rsidR="00FC4782" w:rsidRPr="00B43D4C" w:rsidRDefault="00DD0DA2" w:rsidP="00570547">
      <w:r>
        <w:t xml:space="preserve">Is </w:t>
      </w:r>
      <w:r w:rsidR="00B57C4D" w:rsidRPr="00B43D4C">
        <w:t>claim</w:t>
      </w:r>
      <w:r w:rsidR="00FC4782" w:rsidRPr="00B43D4C">
        <w:t xml:space="preserve"> </w:t>
      </w:r>
      <w:r w:rsidR="00B57C4D" w:rsidRPr="00B43D4C">
        <w:t>preclusion</w:t>
      </w:r>
      <w:r w:rsidR="00FC4782" w:rsidRPr="00B43D4C">
        <w:t xml:space="preserve"> </w:t>
      </w:r>
      <w:r w:rsidR="00B57C4D" w:rsidRPr="00B43D4C">
        <w:t>appropriate</w:t>
      </w:r>
      <w:r w:rsidR="00FC4782" w:rsidRPr="00B43D4C">
        <w:t xml:space="preserve">? – </w:t>
      </w:r>
      <w:proofErr w:type="gramStart"/>
      <w:r w:rsidR="00FC4782" w:rsidRPr="00B43D4C">
        <w:t>no</w:t>
      </w:r>
      <w:proofErr w:type="gramEnd"/>
      <w:r w:rsidR="00FC4782" w:rsidRPr="00B43D4C">
        <w:t xml:space="preserve"> </w:t>
      </w:r>
      <w:r>
        <w:t xml:space="preserve">D’s action concerns a difference claim - </w:t>
      </w:r>
      <w:r w:rsidR="00FC4782" w:rsidRPr="00B43D4C">
        <w:t xml:space="preserve">he is trying to bring a counterclaim, and compulsory counterclaim </w:t>
      </w:r>
      <w:r>
        <w:t xml:space="preserve">rule </w:t>
      </w:r>
      <w:r w:rsidR="00FC4782" w:rsidRPr="00B43D4C">
        <w:t xml:space="preserve">depends on jurisdiction. </w:t>
      </w:r>
    </w:p>
    <w:p w14:paraId="4B1CF205" w14:textId="77777777" w:rsidR="00B57C4D" w:rsidRPr="00B43D4C" w:rsidRDefault="00B57C4D" w:rsidP="00570547"/>
    <w:p w14:paraId="08B4ECD4" w14:textId="5315E702" w:rsidR="001E0229" w:rsidRPr="00B43D4C" w:rsidRDefault="001E0229" w:rsidP="00570547">
      <w:r w:rsidRPr="00B43D4C">
        <w:t>Claim preclusion also needs to be distinguished from issue preclusion, which we will deal with later</w:t>
      </w:r>
    </w:p>
    <w:p w14:paraId="0A4C0F9F" w14:textId="77777777" w:rsidR="001E0229" w:rsidRPr="00B43D4C" w:rsidRDefault="001E0229" w:rsidP="00570547"/>
    <w:p w14:paraId="307D980A" w14:textId="7F10496B" w:rsidR="00B57C4D" w:rsidRPr="00B43D4C" w:rsidRDefault="001E0229" w:rsidP="00570547">
      <w:proofErr w:type="gramStart"/>
      <w:r w:rsidRPr="00B43D4C">
        <w:t>e.g</w:t>
      </w:r>
      <w:proofErr w:type="gramEnd"/>
      <w:r w:rsidRPr="00B43D4C">
        <w:t>.</w:t>
      </w:r>
      <w:r w:rsidR="00B57C4D" w:rsidRPr="00B43D4C">
        <w:t xml:space="preserve"> P sues D for breaching a contract requiring D to give P coal every winter</w:t>
      </w:r>
      <w:r w:rsidR="00B57C4D" w:rsidRPr="00B43D4C">
        <w:br/>
        <w:t xml:space="preserve">- in the suit D challenges the validity of the contract </w:t>
      </w:r>
      <w:r w:rsidR="00B57C4D" w:rsidRPr="00B43D4C">
        <w:br/>
        <w:t>- the court determines the contract to be valid</w:t>
      </w:r>
      <w:r w:rsidR="00B57C4D" w:rsidRPr="00B43D4C">
        <w:br/>
        <w:t>- P wins damages from D</w:t>
      </w:r>
      <w:r w:rsidR="00B57C4D" w:rsidRPr="00B43D4C">
        <w:br/>
      </w:r>
      <w:r w:rsidR="00B57C4D" w:rsidRPr="00B43D4C">
        <w:lastRenderedPageBreak/>
        <w:t>- the next winter, D breaches again</w:t>
      </w:r>
      <w:r w:rsidR="00B57C4D" w:rsidRPr="00B43D4C">
        <w:br/>
        <w:t>- P once again sues D for breach</w:t>
      </w:r>
      <w:r w:rsidR="00B57C4D" w:rsidRPr="00B43D4C">
        <w:br/>
        <w:t>- D once again challenges the validity of the contract</w:t>
      </w:r>
      <w:r w:rsidR="00B57C4D" w:rsidRPr="00B43D4C">
        <w:br/>
        <w:t>- anything P can do?</w:t>
      </w:r>
    </w:p>
    <w:p w14:paraId="27C00B64" w14:textId="77777777" w:rsidR="001E0229" w:rsidRPr="00B43D4C" w:rsidRDefault="001E0229" w:rsidP="00570547"/>
    <w:p w14:paraId="5E35069C" w14:textId="77777777" w:rsidR="001E0229" w:rsidRPr="00B43D4C" w:rsidRDefault="00B57C4D" w:rsidP="00570547">
      <w:r w:rsidRPr="00B43D4C">
        <w:t xml:space="preserve">Does not fall </w:t>
      </w:r>
      <w:r w:rsidR="001E0229" w:rsidRPr="00B43D4C">
        <w:t>under claim preclusion – this is a different claim</w:t>
      </w:r>
    </w:p>
    <w:p w14:paraId="1E000144" w14:textId="77777777" w:rsidR="001E0229" w:rsidRPr="00B43D4C" w:rsidRDefault="001E0229" w:rsidP="00570547">
      <w:r w:rsidRPr="00B43D4C">
        <w:t>Indeed if claim preclusion did apply that would mean that P could not sue again</w:t>
      </w:r>
    </w:p>
    <w:p w14:paraId="5D3E7286" w14:textId="0255F1F7" w:rsidR="00B57C4D" w:rsidRPr="00B43D4C" w:rsidRDefault="00B57C4D" w:rsidP="00570547">
      <w:r w:rsidRPr="00B43D4C">
        <w:t xml:space="preserve"> </w:t>
      </w:r>
      <w:proofErr w:type="gramStart"/>
      <w:r w:rsidRPr="00B43D4C">
        <w:t>what</w:t>
      </w:r>
      <w:proofErr w:type="gramEnd"/>
      <w:r w:rsidRPr="00B43D4C">
        <w:t xml:space="preserve"> would apply here? – Issue preclusion could be used here. D may have new defenses that could be litigated. Cannot be precluded from </w:t>
      </w:r>
      <w:r w:rsidR="00DD0DA2">
        <w:t xml:space="preserve">litigating </w:t>
      </w:r>
      <w:r w:rsidRPr="00B43D4C">
        <w:t xml:space="preserve">issues you did not bring up previously. </w:t>
      </w:r>
      <w:r w:rsidR="001E0229" w:rsidRPr="00B43D4C">
        <w:t xml:space="preserve">But </w:t>
      </w:r>
      <w:r w:rsidRPr="00B43D4C">
        <w:t>D is issue precluded from re-</w:t>
      </w:r>
      <w:r w:rsidR="001E0229" w:rsidRPr="00B43D4C">
        <w:t>litigating validity of contract</w:t>
      </w:r>
      <w:r w:rsidRPr="00B43D4C">
        <w:t xml:space="preserve">. </w:t>
      </w:r>
    </w:p>
    <w:p w14:paraId="3192072F" w14:textId="77777777" w:rsidR="001E0229" w:rsidRPr="00B43D4C" w:rsidRDefault="001E0229" w:rsidP="00570547"/>
    <w:p w14:paraId="3FBC760A" w14:textId="36303765" w:rsidR="00B57C4D" w:rsidRPr="00B43D4C" w:rsidRDefault="00B57C4D" w:rsidP="00570547">
      <w:r w:rsidRPr="00B43D4C">
        <w:tab/>
        <w:t>For issue preclusion to apply, it must be the same issue (same contract being violated).</w:t>
      </w:r>
    </w:p>
    <w:p w14:paraId="65BDDA86" w14:textId="7611A071" w:rsidR="001E0229" w:rsidRPr="00B43D4C" w:rsidRDefault="001E0229" w:rsidP="00570547">
      <w:r w:rsidRPr="00B43D4C">
        <w:t xml:space="preserve">Issue preclusion - if a party fully and fairly litigated an issue in an earlier case he can (with certain exceptions) be barred from </w:t>
      </w:r>
      <w:proofErr w:type="spellStart"/>
      <w:r w:rsidRPr="00B43D4C">
        <w:t>relitigating</w:t>
      </w:r>
      <w:proofErr w:type="spellEnd"/>
      <w:r w:rsidRPr="00B43D4C">
        <w:t xml:space="preserve"> the same issue in subsequent proceedings </w:t>
      </w:r>
    </w:p>
    <w:p w14:paraId="1D44F6D4" w14:textId="77777777" w:rsidR="001E0229" w:rsidRPr="00B43D4C" w:rsidRDefault="001E0229" w:rsidP="00570547">
      <w:pPr>
        <w:rPr>
          <w:u w:val="single"/>
        </w:rPr>
      </w:pPr>
    </w:p>
    <w:p w14:paraId="79BDEC84" w14:textId="53E1310F" w:rsidR="001E0229" w:rsidRPr="00B43D4C" w:rsidRDefault="001E0229" w:rsidP="00570547">
      <w:pPr>
        <w:rPr>
          <w:u w:val="single"/>
        </w:rPr>
      </w:pPr>
      <w:r w:rsidRPr="00B43D4C">
        <w:rPr>
          <w:u w:val="single"/>
        </w:rPr>
        <w:t>Back to claim preclusion</w:t>
      </w:r>
    </w:p>
    <w:p w14:paraId="1E08C218" w14:textId="77777777" w:rsidR="001E0229" w:rsidRPr="00B43D4C" w:rsidRDefault="001E0229" w:rsidP="00570547">
      <w:proofErr w:type="gramStart"/>
      <w:r w:rsidRPr="00B43D4C">
        <w:t>requirements</w:t>
      </w:r>
      <w:proofErr w:type="gramEnd"/>
      <w:r w:rsidRPr="00B43D4C">
        <w:t xml:space="preserve"> for claim preclusion</w:t>
      </w:r>
    </w:p>
    <w:p w14:paraId="256DBD52" w14:textId="77777777" w:rsidR="001E0229" w:rsidRPr="00B43D4C" w:rsidRDefault="001E0229" w:rsidP="00570547"/>
    <w:p w14:paraId="7F154E16" w14:textId="799A94A6" w:rsidR="00B57C4D" w:rsidRPr="00B43D4C" w:rsidRDefault="00B57C4D" w:rsidP="00FC50C8">
      <w:pPr>
        <w:ind w:left="1440"/>
      </w:pPr>
      <w:r w:rsidRPr="00B43D4C">
        <w:t xml:space="preserve">A final </w:t>
      </w:r>
      <w:r w:rsidR="007C7177" w:rsidRPr="00B43D4C">
        <w:t>judgment</w:t>
      </w:r>
      <w:r w:rsidRPr="00B43D4C">
        <w:t xml:space="preserve">- you must have a </w:t>
      </w:r>
      <w:r w:rsidR="007C7177" w:rsidRPr="00B43D4C">
        <w:t>judgment</w:t>
      </w:r>
      <w:r w:rsidRPr="00B43D4C">
        <w:t xml:space="preserve"> before </w:t>
      </w:r>
      <w:r w:rsidR="001E0229" w:rsidRPr="00B43D4C">
        <w:t xml:space="preserve">claim </w:t>
      </w:r>
      <w:r w:rsidRPr="00B43D4C">
        <w:t>preclusion can be triggered.</w:t>
      </w:r>
      <w:r w:rsidR="00A318CF">
        <w:t xml:space="preserve"> </w:t>
      </w:r>
    </w:p>
    <w:p w14:paraId="6F618DA9" w14:textId="576F9882" w:rsidR="00B57C4D" w:rsidRPr="00B43D4C" w:rsidRDefault="00B57C4D" w:rsidP="00570547">
      <w:r w:rsidRPr="00B43D4C">
        <w:t>P sues D concerning personal injuries in</w:t>
      </w:r>
      <w:r w:rsidR="00FC50C8" w:rsidRPr="00B43D4C">
        <w:t xml:space="preserve"> connection with a car accident</w:t>
      </w:r>
      <w:r w:rsidR="00FC50C8" w:rsidRPr="00B43D4C">
        <w:br/>
        <w:t>- P loses, appeals</w:t>
      </w:r>
      <w:r w:rsidRPr="00B43D4C">
        <w:br/>
        <w:t>- while actions is on appeal, P sues D concerning property damage in connection with the accident</w:t>
      </w:r>
    </w:p>
    <w:p w14:paraId="0C848D59" w14:textId="75747B70" w:rsidR="00B57C4D" w:rsidRPr="00B43D4C" w:rsidRDefault="00B57C4D" w:rsidP="00570547">
      <w:r w:rsidRPr="00B43D4C">
        <w:t xml:space="preserve">Would claim preclusion apply? </w:t>
      </w:r>
      <w:r w:rsidR="001E0229" w:rsidRPr="00B43D4C">
        <w:t xml:space="preserve">Yes – </w:t>
      </w:r>
      <w:r w:rsidR="007C7177" w:rsidRPr="00B43D4C">
        <w:t>judgment</w:t>
      </w:r>
      <w:r w:rsidRPr="00B43D4C">
        <w:t xml:space="preserve"> </w:t>
      </w:r>
      <w:r w:rsidR="001E0229" w:rsidRPr="00B43D4C">
        <w:t>has</w:t>
      </w:r>
      <w:r w:rsidRPr="00B43D4C">
        <w:t xml:space="preserve"> </w:t>
      </w:r>
      <w:r w:rsidR="001E0229" w:rsidRPr="00B43D4C">
        <w:t>claim preclusive</w:t>
      </w:r>
      <w:r w:rsidRPr="00B43D4C">
        <w:t xml:space="preserve"> eff</w:t>
      </w:r>
      <w:r w:rsidR="001E0229" w:rsidRPr="00B43D4C">
        <w:t>ect even though it is on appeal</w:t>
      </w:r>
    </w:p>
    <w:p w14:paraId="6ADDEC3E" w14:textId="5C1E060A" w:rsidR="001E0229" w:rsidRPr="00B43D4C" w:rsidRDefault="001E0229" w:rsidP="001E0229">
      <w:pPr>
        <w:pStyle w:val="ListParagraph"/>
        <w:numPr>
          <w:ilvl w:val="0"/>
          <w:numId w:val="2"/>
        </w:numPr>
      </w:pPr>
      <w:r w:rsidRPr="00B43D4C">
        <w:t>But notice if the judgment is vacated on appeal, then claim preclusion will no longer apply</w:t>
      </w:r>
    </w:p>
    <w:p w14:paraId="542F5A09" w14:textId="77777777" w:rsidR="00B57C4D" w:rsidRPr="00B43D4C" w:rsidRDefault="00B57C4D" w:rsidP="00570547"/>
    <w:p w14:paraId="06DAA4FF" w14:textId="17E4DFA4" w:rsidR="001E0229" w:rsidRPr="00B43D4C" w:rsidRDefault="001E0229" w:rsidP="00570547">
      <w:r w:rsidRPr="00B43D4C">
        <w:t>What happens if the plaintiff splits a claim in a number of lawsuits going on at the same time but none of them has come to a judgment?</w:t>
      </w:r>
    </w:p>
    <w:p w14:paraId="42646075" w14:textId="6F3AA7DA" w:rsidR="001E0229" w:rsidRPr="00B43D4C" w:rsidRDefault="001E0229" w:rsidP="00570547">
      <w:r w:rsidRPr="00B43D4C">
        <w:t>Because there is no judgment</w:t>
      </w:r>
      <w:r w:rsidR="00A318CF">
        <w:t>,</w:t>
      </w:r>
      <w:r w:rsidRPr="00B43D4C">
        <w:t xml:space="preserve"> claim preclusion cannot apply. But…</w:t>
      </w:r>
    </w:p>
    <w:p w14:paraId="6278E346" w14:textId="4AD1C29D" w:rsidR="001E0229" w:rsidRPr="00B43D4C" w:rsidRDefault="001E0229" w:rsidP="00570547">
      <w:r w:rsidRPr="00B43D4C">
        <w:t>The doctrine of claim splitting (also known as prior action pending) can</w:t>
      </w:r>
    </w:p>
    <w:p w14:paraId="11DB8175" w14:textId="77777777" w:rsidR="001E0229" w:rsidRPr="00B43D4C" w:rsidRDefault="001E0229" w:rsidP="00570547"/>
    <w:p w14:paraId="379DE8C8" w14:textId="6E79F269" w:rsidR="00B57C4D" w:rsidRPr="00B43D4C" w:rsidRDefault="001E0229" w:rsidP="00570547">
      <w:r w:rsidRPr="00B43D4C">
        <w:t xml:space="preserve">e.g. </w:t>
      </w:r>
      <w:r w:rsidR="00B57C4D" w:rsidRPr="00B43D4C">
        <w:t xml:space="preserve"> P sues D concerning personal injuries in</w:t>
      </w:r>
      <w:r w:rsidR="00FC50C8" w:rsidRPr="00B43D4C">
        <w:t xml:space="preserve"> connection with a car accident</w:t>
      </w:r>
      <w:r w:rsidR="00B57C4D" w:rsidRPr="00B43D4C">
        <w:br/>
        <w:t>- while P’s first suit is going on, P also sues D concerning property damage in connection with the accident</w:t>
      </w:r>
    </w:p>
    <w:p w14:paraId="57559E54" w14:textId="780760CC" w:rsidR="001E0229" w:rsidRPr="00B43D4C" w:rsidRDefault="001E0229" w:rsidP="00570547">
      <w:r w:rsidRPr="00B43D4C">
        <w:t>- D can bring up claim splitting in connection with the property damage action so that it can be</w:t>
      </w:r>
    </w:p>
    <w:p w14:paraId="3FF80E82" w14:textId="78F82C37" w:rsidR="00B57C4D" w:rsidRPr="00B43D4C" w:rsidRDefault="00A318CF" w:rsidP="00570547">
      <w:proofErr w:type="gramStart"/>
      <w:r>
        <w:t>d</w:t>
      </w:r>
      <w:r w:rsidR="001E0229" w:rsidRPr="00B43D4C">
        <w:t>ismissed</w:t>
      </w:r>
      <w:proofErr w:type="gramEnd"/>
      <w:r w:rsidR="001E0229" w:rsidRPr="00B43D4C">
        <w:t xml:space="preserve"> </w:t>
      </w:r>
      <w:r w:rsidR="00B57C4D" w:rsidRPr="00B43D4C">
        <w:t>without prejudice</w:t>
      </w:r>
      <w:r w:rsidR="001E0229" w:rsidRPr="00B43D4C">
        <w:t xml:space="preserve"> and joined to the</w:t>
      </w:r>
      <w:r w:rsidR="00B57C4D" w:rsidRPr="00B43D4C">
        <w:t xml:space="preserve"> first. </w:t>
      </w:r>
    </w:p>
    <w:p w14:paraId="0EC14B7D" w14:textId="77777777" w:rsidR="009F032F" w:rsidRPr="00B43D4C" w:rsidRDefault="009F032F" w:rsidP="00570547"/>
    <w:p w14:paraId="2879ADAA" w14:textId="482483A6" w:rsidR="009F032F" w:rsidRPr="00B43D4C" w:rsidRDefault="009F032F" w:rsidP="00570547">
      <w:r w:rsidRPr="00B43D4C">
        <w:t>A similar lesson applied in connection with a compulsory counterclaim rule</w:t>
      </w:r>
      <w:r w:rsidR="0036357C" w:rsidRPr="00B43D4C">
        <w:t>. If P sues D in a jurisdiction that has the compulsory counterclaim rule and the action comes to a judgment, D is precluded from bringing that compulsory counterclaim in subsequent litigation – any action on the compulsory counterclaim would be dismissed with prejudice. But</w:t>
      </w:r>
      <w:r w:rsidR="008D3D17" w:rsidRPr="00B43D4C">
        <w:t xml:space="preserve"> if P sues D in a jurisdiction that has the compulsory counterclaim rule and while that first action is going on D brings an action against P in a separate lawsuit for the compulsory counterclaim, P can use the fact that it </w:t>
      </w:r>
      <w:r w:rsidR="008D3D17" w:rsidRPr="00B43D4C">
        <w:lastRenderedPageBreak/>
        <w:t>is a compulsory counterclaim to get it dismissed without prejudice, so that it can be brought with the earlier action</w:t>
      </w:r>
    </w:p>
    <w:p w14:paraId="2A516081" w14:textId="77777777" w:rsidR="00FC50C8" w:rsidRPr="00B43D4C" w:rsidRDefault="00FC50C8" w:rsidP="00570547"/>
    <w:p w14:paraId="336856B6" w14:textId="6ED892DC" w:rsidR="00262D22" w:rsidRPr="00B43D4C" w:rsidRDefault="00262D22" w:rsidP="00570547">
      <w:r w:rsidRPr="00B43D4C">
        <w:t xml:space="preserve">What happens if the defendant </w:t>
      </w:r>
      <w:r w:rsidR="00736078">
        <w:t xml:space="preserve">in the second action </w:t>
      </w:r>
      <w:r w:rsidRPr="00B43D4C">
        <w:t>does not bring up claim splitting?</w:t>
      </w:r>
      <w:r w:rsidR="006C58B2" w:rsidRPr="00B43D4C">
        <w:t xml:space="preserve"> The modern view is that acquiescence in claim splitting by failing to bring it up me</w:t>
      </w:r>
      <w:r w:rsidR="00736078">
        <w:t xml:space="preserve">ans that </w:t>
      </w:r>
      <w:r w:rsidR="006C58B2" w:rsidRPr="00B43D4C">
        <w:t xml:space="preserve">subsequently claim preclusion cannot be invoked when one of </w:t>
      </w:r>
      <w:r w:rsidR="00736078">
        <w:t>the actions</w:t>
      </w:r>
      <w:r w:rsidR="006C58B2" w:rsidRPr="00B43D4C">
        <w:t xml:space="preserve"> comes to a judgment</w:t>
      </w:r>
    </w:p>
    <w:p w14:paraId="449A3043" w14:textId="77777777" w:rsidR="00262D22" w:rsidRPr="00B43D4C" w:rsidRDefault="00262D22" w:rsidP="00570547"/>
    <w:p w14:paraId="34F82F7E" w14:textId="521CCE2B" w:rsidR="00262D22" w:rsidRPr="00B43D4C" w:rsidRDefault="006C58B2" w:rsidP="00570547">
      <w:r w:rsidRPr="00B43D4C">
        <w:t>Claim preclusion as possible in the following</w:t>
      </w:r>
    </w:p>
    <w:p w14:paraId="46CCBD24" w14:textId="77777777" w:rsidR="006C58B2" w:rsidRPr="00B43D4C" w:rsidRDefault="00262D22" w:rsidP="00570547">
      <w:proofErr w:type="gramStart"/>
      <w:r w:rsidRPr="00B43D4C">
        <w:t>e.g</w:t>
      </w:r>
      <w:proofErr w:type="gramEnd"/>
      <w:r w:rsidRPr="00B43D4C">
        <w:t xml:space="preserve">. P </w:t>
      </w:r>
      <w:r w:rsidR="00B57C4D" w:rsidRPr="00B43D4C">
        <w:t>sues D concerning a transaction</w:t>
      </w:r>
      <w:r w:rsidR="00B57C4D" w:rsidRPr="00B43D4C">
        <w:br/>
        <w:t>- it comes to a judgment</w:t>
      </w:r>
      <w:r w:rsidR="00B57C4D" w:rsidRPr="00B43D4C">
        <w:br/>
        <w:t>- P then sues D concerning th</w:t>
      </w:r>
      <w:r w:rsidR="00FC50C8" w:rsidRPr="00B43D4C">
        <w:t>e same action</w:t>
      </w:r>
      <w:r w:rsidR="00FC50C8" w:rsidRPr="00B43D4C">
        <w:br/>
        <w:t>- claim precluded</w:t>
      </w:r>
    </w:p>
    <w:p w14:paraId="2C8A77F3" w14:textId="3780E585" w:rsidR="006C58B2" w:rsidRPr="00B43D4C" w:rsidRDefault="00B57C4D" w:rsidP="00570547">
      <w:r w:rsidRPr="00B43D4C">
        <w:br/>
      </w:r>
      <w:r w:rsidR="006C58B2" w:rsidRPr="00B43D4C">
        <w:t>But not in the following</w:t>
      </w:r>
    </w:p>
    <w:p w14:paraId="0EEFEF16" w14:textId="57287992" w:rsidR="00B57C4D" w:rsidRPr="00B43D4C" w:rsidRDefault="00B57C4D" w:rsidP="00570547">
      <w:r w:rsidRPr="00B43D4C">
        <w:t>- P sues D concerning an action.</w:t>
      </w:r>
      <w:r w:rsidRPr="00B43D4C">
        <w:br/>
        <w:t>- while the first action is going, P sues D concerning the same transaction</w:t>
      </w:r>
      <w:r w:rsidRPr="00B43D4C">
        <w:br/>
        <w:t>- one of them comes to judgment, without D having brought up claim splitting</w:t>
      </w:r>
      <w:r w:rsidRPr="00B43D4C">
        <w:br/>
        <w:t>- result?</w:t>
      </w:r>
    </w:p>
    <w:p w14:paraId="66F1F82E" w14:textId="2636FD3C" w:rsidR="006C58B2" w:rsidRPr="00B43D4C" w:rsidRDefault="006C58B2" w:rsidP="00570547">
      <w:r w:rsidRPr="00B43D4C">
        <w:t xml:space="preserve">- </w:t>
      </w:r>
      <w:proofErr w:type="gramStart"/>
      <w:r w:rsidRPr="00B43D4C">
        <w:t>modern</w:t>
      </w:r>
      <w:proofErr w:type="gramEnd"/>
      <w:r w:rsidRPr="00B43D4C">
        <w:t xml:space="preserve"> view is cannot use claim preclusion</w:t>
      </w:r>
    </w:p>
    <w:p w14:paraId="269DA776" w14:textId="77777777" w:rsidR="006C58B2" w:rsidRPr="00B43D4C" w:rsidRDefault="006C58B2" w:rsidP="00570547"/>
    <w:p w14:paraId="4AE9EF8C" w14:textId="77777777" w:rsidR="004C3884" w:rsidRPr="00B43D4C" w:rsidRDefault="004C3884" w:rsidP="00570547"/>
    <w:p w14:paraId="563136DE" w14:textId="72BCB4F4" w:rsidR="004C3884" w:rsidRPr="00B43D4C" w:rsidRDefault="00F01A65" w:rsidP="00570547">
      <w:r w:rsidRPr="00B43D4C">
        <w:t xml:space="preserve">Claim preclusion also requires a valid judgment, but the validity of the judgment generally cannot be collaterally attacked </w:t>
      </w:r>
    </w:p>
    <w:p w14:paraId="3E12D4C3" w14:textId="77777777" w:rsidR="00B43D4C" w:rsidRPr="00B43D4C" w:rsidRDefault="00B43D4C" w:rsidP="00570547"/>
    <w:p w14:paraId="20EC8108" w14:textId="54877D89" w:rsidR="004C3884" w:rsidRPr="00B43D4C" w:rsidRDefault="004C3884" w:rsidP="00570547">
      <w:r w:rsidRPr="00B43D4C">
        <w:t>P sues D in federal court in NY</w:t>
      </w:r>
      <w:r w:rsidRPr="00B43D4C">
        <w:br/>
        <w:t>D appears</w:t>
      </w:r>
      <w:r w:rsidRPr="00B43D4C">
        <w:br/>
        <w:t>there is no PJ over D but no one notices this fact</w:t>
      </w:r>
      <w:r w:rsidRPr="00B43D4C">
        <w:br/>
        <w:t>judgment for P</w:t>
      </w:r>
      <w:r w:rsidRPr="00B43D4C">
        <w:br/>
      </w:r>
      <w:proofErr w:type="spellStart"/>
      <w:r w:rsidRPr="00B43D4C">
        <w:t>P</w:t>
      </w:r>
      <w:proofErr w:type="spellEnd"/>
      <w:r w:rsidRPr="00B43D4C">
        <w:t xml:space="preserve"> then brings a separate suit in state court in Cal. to enforce the judgment</w:t>
      </w:r>
      <w:r w:rsidRPr="00B43D4C">
        <w:br/>
        <w:t>can D challenge the earlier judgment on the grounds that there was no PJ?</w:t>
      </w:r>
    </w:p>
    <w:p w14:paraId="2C1EC3AF" w14:textId="054F32AD" w:rsidR="00FC50C8" w:rsidRPr="00B43D4C" w:rsidRDefault="00B43D4C" w:rsidP="00570547">
      <w:r>
        <w:t>No - h</w:t>
      </w:r>
      <w:r w:rsidR="004C3884" w:rsidRPr="00B43D4C">
        <w:t xml:space="preserve">e consented to PJ because he </w:t>
      </w:r>
      <w:r>
        <w:t>failed to bring it up in a timely fashion</w:t>
      </w:r>
    </w:p>
    <w:p w14:paraId="3345D7C2" w14:textId="77777777" w:rsidR="004C3884" w:rsidRPr="00B43D4C" w:rsidRDefault="004C3884" w:rsidP="00570547"/>
    <w:p w14:paraId="1972F662" w14:textId="6CE7D52C" w:rsidR="004C3884" w:rsidRDefault="004C3884" w:rsidP="00570547">
      <w:r w:rsidRPr="00B43D4C">
        <w:t xml:space="preserve">P sues D in federal court in NY </w:t>
      </w:r>
      <w:r w:rsidRPr="00B43D4C">
        <w:br/>
        <w:t>D appears</w:t>
      </w:r>
      <w:r w:rsidRPr="00B43D4C">
        <w:br/>
        <w:t>there is no SMJ, but no one notices this fact</w:t>
      </w:r>
      <w:r w:rsidRPr="00B43D4C">
        <w:br/>
        <w:t>P then brings a separate suit in state court in Cal. to enforce the judgment</w:t>
      </w:r>
      <w:r w:rsidRPr="00B43D4C">
        <w:br/>
        <w:t>can D challenge the earlier judgment on the grounds that there was no SMJ?</w:t>
      </w:r>
    </w:p>
    <w:p w14:paraId="6A62DD53" w14:textId="12D7102A" w:rsidR="004C3884" w:rsidRPr="00B43D4C" w:rsidRDefault="00DB137D" w:rsidP="00570547">
      <w:r>
        <w:t xml:space="preserve">- </w:t>
      </w:r>
      <w:proofErr w:type="gramStart"/>
      <w:r>
        <w:t>no</w:t>
      </w:r>
      <w:proofErr w:type="gramEnd"/>
      <w:r>
        <w:t xml:space="preserve"> – the modern view is that c</w:t>
      </w:r>
      <w:r w:rsidR="004C3884" w:rsidRPr="00B43D4C">
        <w:t xml:space="preserve">ollateral attack on </w:t>
      </w:r>
      <w:r>
        <w:t>a judgment</w:t>
      </w:r>
      <w:r w:rsidR="004C3884" w:rsidRPr="00B43D4C">
        <w:t xml:space="preserve"> for lack of SMJ </w:t>
      </w:r>
      <w:r>
        <w:t>is not possible if D appeared</w:t>
      </w:r>
      <w:r w:rsidR="004C3884" w:rsidRPr="00B43D4C">
        <w:t xml:space="preserve">. </w:t>
      </w:r>
    </w:p>
    <w:p w14:paraId="5FAFD450" w14:textId="77777777" w:rsidR="00DB137D" w:rsidRDefault="00DB137D" w:rsidP="00570547"/>
    <w:p w14:paraId="6B942004" w14:textId="43F4960B" w:rsidR="00DB137D" w:rsidRDefault="00DB137D" w:rsidP="00570547">
      <w:r>
        <w:t>What about default judgments?</w:t>
      </w:r>
    </w:p>
    <w:p w14:paraId="192CF43F" w14:textId="77777777" w:rsidR="00DB137D" w:rsidRDefault="00DB137D" w:rsidP="00570547"/>
    <w:p w14:paraId="1D87DA5C" w14:textId="14E9E21D" w:rsidR="004C3884" w:rsidRPr="00B43D4C" w:rsidRDefault="004C3884" w:rsidP="00570547">
      <w:r w:rsidRPr="00B43D4C">
        <w:t>P sues D in federal court in connection with an accident</w:t>
      </w:r>
      <w:r w:rsidRPr="00B43D4C">
        <w:br/>
        <w:t>there is no SMJ or PJ</w:t>
      </w:r>
      <w:r w:rsidRPr="00B43D4C">
        <w:br/>
        <w:t>D defaults</w:t>
      </w:r>
      <w:r w:rsidRPr="00B43D4C">
        <w:br/>
      </w:r>
      <w:r w:rsidRPr="00B43D4C">
        <w:lastRenderedPageBreak/>
        <w:t>P then tries to sue D on the judgment in state court</w:t>
      </w:r>
      <w:r w:rsidRPr="00B43D4C">
        <w:br/>
        <w:t>can D challenge the judgment as invalid?</w:t>
      </w:r>
    </w:p>
    <w:p w14:paraId="4F0511FD" w14:textId="77777777" w:rsidR="00972D87" w:rsidRDefault="004C3884" w:rsidP="00570547">
      <w:r w:rsidRPr="00B43D4C">
        <w:t xml:space="preserve">Yes, on PJ. </w:t>
      </w:r>
    </w:p>
    <w:p w14:paraId="40E34AA7" w14:textId="77777777" w:rsidR="002E0515" w:rsidRDefault="002E0515" w:rsidP="00570547">
      <w:r>
        <w:t>But curiously the</w:t>
      </w:r>
      <w:r w:rsidR="00972D87">
        <w:t xml:space="preserve"> majority view is that the D c</w:t>
      </w:r>
      <w:r>
        <w:t>annot challenge on SMJ</w:t>
      </w:r>
    </w:p>
    <w:p w14:paraId="7FD0BD94" w14:textId="41185AAF" w:rsidR="004C3884" w:rsidRPr="00B43D4C" w:rsidRDefault="004C3884" w:rsidP="00570547">
      <w:proofErr w:type="gramStart"/>
      <w:r w:rsidRPr="00B43D4C">
        <w:t>why</w:t>
      </w:r>
      <w:proofErr w:type="gramEnd"/>
      <w:r w:rsidRPr="00B43D4C">
        <w:t>? – Courts already have their own duty to determine this</w:t>
      </w:r>
      <w:r w:rsidR="002E0515">
        <w:t xml:space="preserve"> even when issuing a default judgment</w:t>
      </w:r>
      <w:r w:rsidRPr="00B43D4C">
        <w:t xml:space="preserve">, </w:t>
      </w:r>
      <w:r w:rsidR="00972D87">
        <w:t xml:space="preserve">so </w:t>
      </w:r>
      <w:r w:rsidRPr="00B43D4C">
        <w:t>there had been litigation on wh</w:t>
      </w:r>
      <w:r w:rsidR="00972D87">
        <w:t>ether there was SMJ by the earlier court</w:t>
      </w:r>
      <w:r w:rsidRPr="00B43D4C">
        <w:t>.</w:t>
      </w:r>
    </w:p>
    <w:p w14:paraId="0605E5E2" w14:textId="0B9350FE" w:rsidR="004C3884" w:rsidRPr="00B43D4C" w:rsidRDefault="00ED76BB" w:rsidP="00ED76BB">
      <w:pPr>
        <w:pStyle w:val="ListParagraph"/>
        <w:numPr>
          <w:ilvl w:val="0"/>
          <w:numId w:val="2"/>
        </w:numPr>
      </w:pPr>
      <w:r>
        <w:t>Green finds this troubling</w:t>
      </w:r>
    </w:p>
    <w:p w14:paraId="2B50C02E" w14:textId="77777777" w:rsidR="004C3884" w:rsidRDefault="004C3884" w:rsidP="00570547"/>
    <w:p w14:paraId="0290D0E7" w14:textId="4BF15E4D" w:rsidR="00042473" w:rsidRPr="00B43D4C" w:rsidRDefault="00042473" w:rsidP="00570547">
      <w:r>
        <w:t>For claim preclusion the judgment also has to be</w:t>
      </w:r>
    </w:p>
    <w:p w14:paraId="53E97D93" w14:textId="77777777" w:rsidR="004C3884" w:rsidRPr="00B43D4C" w:rsidRDefault="004C3884" w:rsidP="00570547">
      <w:pPr>
        <w:rPr>
          <w:u w:val="single"/>
        </w:rPr>
      </w:pPr>
      <w:r w:rsidRPr="00B43D4C">
        <w:rPr>
          <w:u w:val="single"/>
        </w:rPr>
        <w:t>On the Merits</w:t>
      </w:r>
    </w:p>
    <w:p w14:paraId="3A6AC821" w14:textId="4517D491" w:rsidR="00042473" w:rsidRDefault="00042473" w:rsidP="00570547">
      <w:r>
        <w:t>This is a term of art that simply means that the judgment will have preclusive effect</w:t>
      </w:r>
    </w:p>
    <w:p w14:paraId="0BC07FE0" w14:textId="7C344C23" w:rsidR="00042473" w:rsidRDefault="00042473" w:rsidP="00570547">
      <w:r>
        <w:t xml:space="preserve">Trying to figure out whether the judgment really was on the merits or not often will not be helpful </w:t>
      </w:r>
    </w:p>
    <w:p w14:paraId="3E429B83" w14:textId="77777777" w:rsidR="00042473" w:rsidRDefault="00042473" w:rsidP="00570547"/>
    <w:p w14:paraId="1A6C4A14" w14:textId="0A64B74A" w:rsidR="007B57A8" w:rsidRDefault="004C3884" w:rsidP="00570547">
      <w:r w:rsidRPr="00B43D4C">
        <w:t xml:space="preserve">P sues D for </w:t>
      </w:r>
      <w:r w:rsidRPr="00B43D4C">
        <w:rPr>
          <w:i/>
          <w:iCs/>
        </w:rPr>
        <w:t>intentional</w:t>
      </w:r>
      <w:r w:rsidRPr="00B43D4C">
        <w:t xml:space="preserve"> infliction of emotional distress</w:t>
      </w:r>
      <w:r w:rsidRPr="00B43D4C">
        <w:br/>
        <w:t>- D gets the action dismissed for failure to state a claim (P did not allege requisite intent</w:t>
      </w:r>
      <w:proofErr w:type="gramStart"/>
      <w:r w:rsidRPr="00B43D4C">
        <w:t>)</w:t>
      </w:r>
      <w:proofErr w:type="gramEnd"/>
      <w:r w:rsidRPr="00B43D4C">
        <w:br/>
        <w:t xml:space="preserve">- P then sues D for </w:t>
      </w:r>
      <w:r w:rsidRPr="00B43D4C">
        <w:rPr>
          <w:i/>
          <w:iCs/>
        </w:rPr>
        <w:t>negligent</w:t>
      </w:r>
      <w:r w:rsidRPr="00B43D4C">
        <w:t xml:space="preserve"> infliction of emotional distress concerning the same transaction</w:t>
      </w:r>
    </w:p>
    <w:p w14:paraId="12041339" w14:textId="77777777" w:rsidR="007B57A8" w:rsidRDefault="007B57A8" w:rsidP="00570547">
      <w:r>
        <w:t>Yes, Barred – (under the transactional view of a claim)</w:t>
      </w:r>
    </w:p>
    <w:p w14:paraId="13F961A9" w14:textId="32A34D65" w:rsidR="007B57A8" w:rsidRDefault="004C3884" w:rsidP="007B57A8">
      <w:pPr>
        <w:pStyle w:val="ListParagraph"/>
        <w:numPr>
          <w:ilvl w:val="0"/>
          <w:numId w:val="2"/>
        </w:numPr>
      </w:pPr>
      <w:r w:rsidRPr="00B43D4C">
        <w:t xml:space="preserve">if there is a dismissal for failure to state a claim </w:t>
      </w:r>
      <w:r w:rsidR="00F35CEC">
        <w:t xml:space="preserve">the assumption in Federal Court is that </w:t>
      </w:r>
      <w:r w:rsidRPr="00B43D4C">
        <w:t>there is p</w:t>
      </w:r>
      <w:r w:rsidR="007B57A8">
        <w:t xml:space="preserve">reclusive effect, unless the court says is without prejudice </w:t>
      </w:r>
    </w:p>
    <w:p w14:paraId="2D36A201" w14:textId="43F3C7DF" w:rsidR="004C3884" w:rsidRPr="00B43D4C" w:rsidRDefault="004C3884" w:rsidP="007B57A8">
      <w:pPr>
        <w:pStyle w:val="ListParagraph"/>
        <w:numPr>
          <w:ilvl w:val="0"/>
          <w:numId w:val="2"/>
        </w:numPr>
      </w:pPr>
      <w:r w:rsidRPr="00B43D4C">
        <w:t xml:space="preserve">You will never be able to bring </w:t>
      </w:r>
      <w:r w:rsidR="00F35CEC">
        <w:t xml:space="preserve">a cause of action concerning the transaction </w:t>
      </w:r>
      <w:r w:rsidRPr="00B43D4C">
        <w:t>again unless court says</w:t>
      </w:r>
      <w:r w:rsidR="007B57A8">
        <w:t xml:space="preserve"> </w:t>
      </w:r>
      <w:r w:rsidR="00F35CEC">
        <w:t xml:space="preserve">the dismissal for failure to state a claim </w:t>
      </w:r>
      <w:r w:rsidR="007B57A8">
        <w:t>is without prejudice</w:t>
      </w:r>
      <w:r w:rsidRPr="00B43D4C">
        <w:t xml:space="preserve">. Catastrophic for P and </w:t>
      </w:r>
      <w:r w:rsidR="007B57A8">
        <w:t>lawyer. End of all litigation - g</w:t>
      </w:r>
      <w:r w:rsidRPr="00B43D4C">
        <w:t xml:space="preserve">et court to dismiss </w:t>
      </w:r>
      <w:r w:rsidR="00F35CEC">
        <w:t xml:space="preserve">for failure to state a claim </w:t>
      </w:r>
      <w:r w:rsidR="007B57A8">
        <w:t>without prejudice if you can, including appealing on the matter</w:t>
      </w:r>
    </w:p>
    <w:p w14:paraId="23F1C9B8" w14:textId="77777777" w:rsidR="004C3884" w:rsidRPr="00B43D4C" w:rsidRDefault="004C3884" w:rsidP="00570547"/>
    <w:p w14:paraId="0DD46B04" w14:textId="5D41BED3" w:rsidR="004C3884" w:rsidRPr="00B43D4C" w:rsidRDefault="004C3884" w:rsidP="00570547">
      <w:r w:rsidRPr="00B43D4C">
        <w:t xml:space="preserve">Is a default </w:t>
      </w:r>
      <w:r w:rsidR="007C7177" w:rsidRPr="00B43D4C">
        <w:t>judgment</w:t>
      </w:r>
      <w:r w:rsidRPr="00B43D4C">
        <w:t xml:space="preserve"> on the merits? ABSOLUTELY.</w:t>
      </w:r>
    </w:p>
    <w:p w14:paraId="291A43C2" w14:textId="77777777" w:rsidR="004C3884" w:rsidRPr="00B43D4C" w:rsidRDefault="004C3884" w:rsidP="00570547"/>
    <w:p w14:paraId="56F41299" w14:textId="77777777" w:rsidR="007B57A8" w:rsidRDefault="007B57A8" w:rsidP="00570547">
      <w:proofErr w:type="gramStart"/>
      <w:r>
        <w:t>e.g</w:t>
      </w:r>
      <w:proofErr w:type="gramEnd"/>
      <w:r>
        <w:t>.</w:t>
      </w:r>
      <w:r w:rsidR="004C3884" w:rsidRPr="00B43D4C">
        <w:t xml:space="preserve"> P sues D for negligence asking for c</w:t>
      </w:r>
      <w:r w:rsidR="0034447A" w:rsidRPr="00B43D4C">
        <w:t>ompensation for bodily injuries</w:t>
      </w:r>
      <w:r w:rsidR="004C3884" w:rsidRPr="00B43D4C">
        <w:br/>
        <w:t>D defaults and P is issu</w:t>
      </w:r>
      <w:r w:rsidR="0034447A" w:rsidRPr="00B43D4C">
        <w:t>ed a default judgment for $100K</w:t>
      </w:r>
      <w:r w:rsidR="004C3884" w:rsidRPr="00B43D4C">
        <w:br/>
        <w:t>P then sues D for property damag</w:t>
      </w:r>
      <w:r w:rsidR="0034447A" w:rsidRPr="00B43D4C">
        <w:t>es concerning the same accident</w:t>
      </w:r>
    </w:p>
    <w:p w14:paraId="6FA63201" w14:textId="7AE7D3C5" w:rsidR="004C3884" w:rsidRDefault="007B57A8" w:rsidP="00570547">
      <w:r>
        <w:t xml:space="preserve">- </w:t>
      </w:r>
      <w:proofErr w:type="gramStart"/>
      <w:r>
        <w:t>claim</w:t>
      </w:r>
      <w:proofErr w:type="gramEnd"/>
      <w:r>
        <w:t xml:space="preserve"> precluded!</w:t>
      </w:r>
      <w:r w:rsidR="004C3884" w:rsidRPr="00B43D4C">
        <w:br/>
        <w:t>D brings an action against P for restitution of the $100K</w:t>
      </w:r>
    </w:p>
    <w:p w14:paraId="2AB438AF" w14:textId="78EE8BA5" w:rsidR="007B57A8" w:rsidRPr="00B43D4C" w:rsidRDefault="007B57A8" w:rsidP="00570547">
      <w:r>
        <w:t xml:space="preserve">- </w:t>
      </w:r>
      <w:proofErr w:type="gramStart"/>
      <w:r>
        <w:t>claim</w:t>
      </w:r>
      <w:proofErr w:type="gramEnd"/>
      <w:r>
        <w:t xml:space="preserve"> precluded!</w:t>
      </w:r>
    </w:p>
    <w:p w14:paraId="55D949F9" w14:textId="72703818" w:rsidR="004C3884" w:rsidRPr="00B43D4C" w:rsidRDefault="004C3884" w:rsidP="00570547"/>
    <w:p w14:paraId="0BF7A7CF" w14:textId="28B6953A" w:rsidR="004C3884" w:rsidRDefault="005306EC" w:rsidP="005306EC">
      <w:pPr>
        <w:pStyle w:val="ListParagraph"/>
        <w:numPr>
          <w:ilvl w:val="0"/>
          <w:numId w:val="2"/>
        </w:numPr>
      </w:pPr>
      <w:r>
        <w:t xml:space="preserve">Claim and issue preclusion </w:t>
      </w:r>
      <w:r w:rsidR="00F35CEC">
        <w:t>are</w:t>
      </w:r>
      <w:r>
        <w:t xml:space="preserve"> affirmative defenses and must be pleaded by a party invoking them</w:t>
      </w:r>
    </w:p>
    <w:p w14:paraId="7D59F95E" w14:textId="5E3939B0" w:rsidR="005306EC" w:rsidRDefault="00AD3B97" w:rsidP="005306EC">
      <w:pPr>
        <w:pStyle w:val="ListParagraph"/>
        <w:numPr>
          <w:ilvl w:val="0"/>
          <w:numId w:val="2"/>
        </w:numPr>
      </w:pPr>
      <w:r>
        <w:t>What happens if they forget to bring him up in the pleading period?</w:t>
      </w:r>
    </w:p>
    <w:p w14:paraId="5466EE7A" w14:textId="7F87A683" w:rsidR="00AD3B97" w:rsidRDefault="00AD3B97" w:rsidP="005306EC">
      <w:pPr>
        <w:pStyle w:val="ListParagraph"/>
        <w:numPr>
          <w:ilvl w:val="0"/>
          <w:numId w:val="2"/>
        </w:numPr>
      </w:pPr>
      <w:r>
        <w:t>The question of how late they can bring it up is covered in Federal Court by FRCP 15 amendment</w:t>
      </w:r>
      <w:r w:rsidR="000A0A33">
        <w:t xml:space="preserve"> – this is a generous standard –freely as justice so requires</w:t>
      </w:r>
    </w:p>
    <w:p w14:paraId="0040BD43" w14:textId="61C40F4A" w:rsidR="00AD3B97" w:rsidRDefault="000A0A33" w:rsidP="005306EC">
      <w:pPr>
        <w:pStyle w:val="ListParagraph"/>
        <w:numPr>
          <w:ilvl w:val="0"/>
          <w:numId w:val="2"/>
        </w:numPr>
      </w:pPr>
      <w:r>
        <w:t>Generally because claim and issue preclusion limit or end discovery, the court will be even more likely to grant them late in the game</w:t>
      </w:r>
    </w:p>
    <w:p w14:paraId="120BE4A2" w14:textId="38F8EE9B" w:rsidR="00F35CEC" w:rsidRPr="00B43D4C" w:rsidRDefault="00F35CEC" w:rsidP="005306EC">
      <w:pPr>
        <w:pStyle w:val="ListParagraph"/>
        <w:numPr>
          <w:ilvl w:val="0"/>
          <w:numId w:val="2"/>
        </w:numPr>
      </w:pPr>
      <w:r>
        <w:t>There is unlikely to be prejudice to the other party</w:t>
      </w:r>
    </w:p>
    <w:p w14:paraId="49EAEE7B" w14:textId="77777777" w:rsidR="00DA4C7B" w:rsidRPr="00B43D4C" w:rsidRDefault="00DA4C7B" w:rsidP="00570547"/>
    <w:p w14:paraId="54CBB3CF" w14:textId="438A56FC" w:rsidR="00DA4C7B" w:rsidRPr="00B43D4C" w:rsidRDefault="00DA4C7B" w:rsidP="00570547">
      <w:r w:rsidRPr="00B43D4C">
        <w:t xml:space="preserve">Not on the </w:t>
      </w:r>
      <w:r w:rsidR="000A0A33">
        <w:t xml:space="preserve">merits: dismissal for lack of SMJ, PJ, </w:t>
      </w:r>
      <w:proofErr w:type="gramStart"/>
      <w:r w:rsidR="000A0A33">
        <w:t>Venue</w:t>
      </w:r>
      <w:proofErr w:type="gramEnd"/>
    </w:p>
    <w:p w14:paraId="25BDDED9" w14:textId="77777777" w:rsidR="00DA4C7B" w:rsidRPr="00B43D4C" w:rsidRDefault="00DA4C7B" w:rsidP="00570547"/>
    <w:p w14:paraId="2A987B9B" w14:textId="2F672E7D" w:rsidR="00747614" w:rsidRDefault="00DA4C7B" w:rsidP="00570547">
      <w:r w:rsidRPr="00B43D4C">
        <w:t xml:space="preserve">Why claim preclusion? </w:t>
      </w:r>
      <w:r w:rsidR="00747614">
        <w:t>–</w:t>
      </w:r>
      <w:r w:rsidRPr="00B43D4C">
        <w:t xml:space="preserve"> </w:t>
      </w:r>
    </w:p>
    <w:p w14:paraId="55796284" w14:textId="77777777" w:rsidR="003E1324" w:rsidRDefault="003E1324" w:rsidP="00747614">
      <w:pPr>
        <w:pStyle w:val="ListParagraph"/>
        <w:numPr>
          <w:ilvl w:val="0"/>
          <w:numId w:val="2"/>
        </w:numPr>
      </w:pPr>
      <w:r>
        <w:lastRenderedPageBreak/>
        <w:t xml:space="preserve">It leads to consistency - if there were </w:t>
      </w:r>
      <w:r w:rsidR="00DA4C7B" w:rsidRPr="00B43D4C">
        <w:t xml:space="preserve">Duplicative litigation on the same claim, issues </w:t>
      </w:r>
      <w:r>
        <w:t xml:space="preserve">could be </w:t>
      </w:r>
      <w:r w:rsidR="00DA4C7B" w:rsidRPr="00B43D4C">
        <w:t xml:space="preserve">decided differently. </w:t>
      </w:r>
    </w:p>
    <w:p w14:paraId="30FF53CA" w14:textId="77777777" w:rsidR="003E1324" w:rsidRDefault="003E1324" w:rsidP="00747614">
      <w:pPr>
        <w:pStyle w:val="ListParagraph"/>
        <w:numPr>
          <w:ilvl w:val="0"/>
          <w:numId w:val="2"/>
        </w:numPr>
      </w:pPr>
      <w:r>
        <w:t xml:space="preserve">It leads to efficiency - if there were duplicative litigation, everyone has to do double work </w:t>
      </w:r>
    </w:p>
    <w:p w14:paraId="001AEBB9" w14:textId="2BDC1243" w:rsidR="00DA4C7B" w:rsidRDefault="003E1324" w:rsidP="003E1324">
      <w:pPr>
        <w:pStyle w:val="ListParagraph"/>
        <w:numPr>
          <w:ilvl w:val="1"/>
          <w:numId w:val="2"/>
        </w:numPr>
      </w:pPr>
      <w:r>
        <w:t xml:space="preserve">The more expensive litigation has become, </w:t>
      </w:r>
      <w:r w:rsidR="00DA4C7B" w:rsidRPr="00B43D4C">
        <w:t xml:space="preserve">the broader the scope of claim </w:t>
      </w:r>
    </w:p>
    <w:p w14:paraId="34B5694F" w14:textId="00B9A2A7" w:rsidR="003E1324" w:rsidRPr="00B43D4C" w:rsidRDefault="003E1324" w:rsidP="003E1324">
      <w:pPr>
        <w:pStyle w:val="ListParagraph"/>
        <w:numPr>
          <w:ilvl w:val="1"/>
          <w:numId w:val="2"/>
        </w:numPr>
      </w:pPr>
      <w:r>
        <w:t>The Federal transactional standard, which is broad,</w:t>
      </w:r>
      <w:r w:rsidR="00397C2D">
        <w:t xml:space="preserve"> is a consequence of the extra cost of discovery in litigation in Federal Court</w:t>
      </w:r>
    </w:p>
    <w:p w14:paraId="23D1D739" w14:textId="77777777" w:rsidR="00DA4C7B" w:rsidRPr="00B43D4C" w:rsidRDefault="00DA4C7B" w:rsidP="00570547"/>
    <w:p w14:paraId="443A7655" w14:textId="77777777" w:rsidR="00DA4C7B" w:rsidRDefault="00DA4C7B" w:rsidP="00570547">
      <w:pPr>
        <w:rPr>
          <w:u w:val="single"/>
        </w:rPr>
      </w:pPr>
      <w:r w:rsidRPr="00B43D4C">
        <w:rPr>
          <w:u w:val="single"/>
        </w:rPr>
        <w:t>Scope of Claim</w:t>
      </w:r>
    </w:p>
    <w:p w14:paraId="6CA19112" w14:textId="3EF1C38F" w:rsidR="00397C2D" w:rsidRDefault="00397C2D" w:rsidP="00397C2D">
      <w:pPr>
        <w:pStyle w:val="ListParagraph"/>
        <w:numPr>
          <w:ilvl w:val="0"/>
          <w:numId w:val="2"/>
        </w:numPr>
        <w:rPr>
          <w:u w:val="single"/>
        </w:rPr>
      </w:pPr>
      <w:r>
        <w:rPr>
          <w:u w:val="single"/>
        </w:rPr>
        <w:t>Remember not all states have the transactional standard</w:t>
      </w:r>
    </w:p>
    <w:p w14:paraId="08E66D46" w14:textId="77777777" w:rsidR="00D80060" w:rsidRPr="00397C2D" w:rsidRDefault="00D80060" w:rsidP="00D80060">
      <w:pPr>
        <w:pStyle w:val="ListParagraph"/>
        <w:ind w:left="1080"/>
        <w:rPr>
          <w:u w:val="single"/>
        </w:rPr>
      </w:pPr>
    </w:p>
    <w:p w14:paraId="11DA6DD4" w14:textId="77777777" w:rsidR="00DA4C7B" w:rsidRPr="00B43D4C" w:rsidRDefault="00DA4C7B" w:rsidP="00DA4C7B">
      <w:pPr>
        <w:jc w:val="center"/>
        <w:rPr>
          <w:i/>
        </w:rPr>
      </w:pPr>
      <w:r w:rsidRPr="00B43D4C">
        <w:rPr>
          <w:i/>
        </w:rPr>
        <w:t>River Park, Inc. v. City of Highland Park</w:t>
      </w:r>
    </w:p>
    <w:p w14:paraId="03B4146B" w14:textId="77777777" w:rsidR="00DA4C7B" w:rsidRPr="00B43D4C" w:rsidRDefault="00DA4C7B" w:rsidP="00DA4C7B"/>
    <w:p w14:paraId="2E7FFB67" w14:textId="280CE679" w:rsidR="00DA4C7B" w:rsidRPr="00B43D4C" w:rsidRDefault="00397C2D" w:rsidP="00DA4C7B">
      <w:r>
        <w:t xml:space="preserve">P alleges that </w:t>
      </w:r>
      <w:r w:rsidR="00DA4C7B" w:rsidRPr="00B43D4C">
        <w:t>D</w:t>
      </w:r>
      <w:r>
        <w:t xml:space="preserve"> (a city)</w:t>
      </w:r>
      <w:r w:rsidR="00DA4C7B" w:rsidRPr="00B43D4C">
        <w:t xml:space="preserve"> waited </w:t>
      </w:r>
      <w:r>
        <w:t xml:space="preserve">on approval of </w:t>
      </w:r>
      <w:r w:rsidR="00D80060">
        <w:t xml:space="preserve">permit for </w:t>
      </w:r>
      <w:r>
        <w:t xml:space="preserve">improvements on property </w:t>
      </w:r>
      <w:r w:rsidR="00DA4C7B" w:rsidRPr="00B43D4C">
        <w:t xml:space="preserve">so bank would foreclose on P </w:t>
      </w:r>
      <w:r>
        <w:t xml:space="preserve">so that D could </w:t>
      </w:r>
      <w:r w:rsidR="00DA4C7B" w:rsidRPr="00B43D4C">
        <w:t>purchase the property.</w:t>
      </w:r>
    </w:p>
    <w:p w14:paraId="7EDC7089" w14:textId="77777777" w:rsidR="00DA4C7B" w:rsidRPr="00B43D4C" w:rsidRDefault="00DA4C7B" w:rsidP="00DA4C7B">
      <w:r w:rsidRPr="00B43D4C">
        <w:t>2 lawsuits:</w:t>
      </w:r>
    </w:p>
    <w:p w14:paraId="69D63AF7" w14:textId="05BFFC98" w:rsidR="00DA4C7B" w:rsidRPr="00B43D4C" w:rsidRDefault="00DA4C7B" w:rsidP="00DA4C7B">
      <w:r w:rsidRPr="00B43D4C">
        <w:t>1</w:t>
      </w:r>
      <w:r w:rsidRPr="00B43D4C">
        <w:rPr>
          <w:vertAlign w:val="superscript"/>
        </w:rPr>
        <w:t>st</w:t>
      </w:r>
      <w:r w:rsidRPr="00B43D4C">
        <w:t xml:space="preserve"> one brought in federal court</w:t>
      </w:r>
      <w:r w:rsidR="00397C2D">
        <w:t xml:space="preserve"> -</w:t>
      </w:r>
      <w:r w:rsidRPr="00B43D4C">
        <w:t xml:space="preserve"> Cause of Action- civil rights action §1983. </w:t>
      </w:r>
    </w:p>
    <w:p w14:paraId="5AA11808" w14:textId="11F26A08" w:rsidR="00DA4C7B" w:rsidRDefault="00DA4C7B" w:rsidP="00DA4C7B">
      <w:r w:rsidRPr="00B43D4C">
        <w:t>2</w:t>
      </w:r>
      <w:r w:rsidRPr="00B43D4C">
        <w:rPr>
          <w:vertAlign w:val="superscript"/>
        </w:rPr>
        <w:t>nd</w:t>
      </w:r>
      <w:r w:rsidRPr="00B43D4C">
        <w:t xml:space="preserve"> one brought in Ill. State Court </w:t>
      </w:r>
      <w:r w:rsidR="00D80060">
        <w:t xml:space="preserve">- </w:t>
      </w:r>
      <w:r w:rsidRPr="00B43D4C">
        <w:t>Cause of Action- Breach of implied contract, tortious inte</w:t>
      </w:r>
      <w:r w:rsidR="00397C2D">
        <w:t xml:space="preserve">rference with contract, abuse of </w:t>
      </w:r>
      <w:r w:rsidRPr="00B43D4C">
        <w:t>government power.</w:t>
      </w:r>
    </w:p>
    <w:p w14:paraId="59550442" w14:textId="77777777" w:rsidR="00397C2D" w:rsidRPr="00B43D4C" w:rsidRDefault="00397C2D" w:rsidP="00DA4C7B"/>
    <w:p w14:paraId="7123BFDF" w14:textId="72CB4A59" w:rsidR="00DA4C7B" w:rsidRDefault="00DA4C7B" w:rsidP="00DA4C7B">
      <w:r w:rsidRPr="00B43D4C">
        <w:t>Was there SMJ for state law</w:t>
      </w:r>
      <w:r w:rsidR="009B6C23">
        <w:t xml:space="preserve"> actions</w:t>
      </w:r>
      <w:r w:rsidRPr="00B43D4C">
        <w:t xml:space="preserve"> in previous lawsuit in fed court? Yes, supplemental.</w:t>
      </w:r>
    </w:p>
    <w:p w14:paraId="5468C986" w14:textId="77777777" w:rsidR="009B6C23" w:rsidRPr="00B43D4C" w:rsidRDefault="009B6C23" w:rsidP="00DA4C7B"/>
    <w:p w14:paraId="0384CD78" w14:textId="77777777" w:rsidR="00DA4C7B" w:rsidRPr="00B43D4C" w:rsidRDefault="00DA4C7B" w:rsidP="00DA4C7B">
      <w:r w:rsidRPr="00B43D4C">
        <w:t>Real problem- claim preclusion</w:t>
      </w:r>
    </w:p>
    <w:p w14:paraId="18CB2706" w14:textId="1792C9F7" w:rsidR="00DA4C7B" w:rsidRDefault="00DA4C7B" w:rsidP="00DA4C7B">
      <w:r w:rsidRPr="00B43D4C">
        <w:t xml:space="preserve">Is this an action they should have brought in earlier </w:t>
      </w:r>
      <w:r w:rsidR="009B6C23">
        <w:t>proceedings?</w:t>
      </w:r>
    </w:p>
    <w:p w14:paraId="6FDA9153" w14:textId="77777777" w:rsidR="009B6C23" w:rsidRDefault="009B6C23" w:rsidP="00DA4C7B"/>
    <w:p w14:paraId="2F061650" w14:textId="4E09A7B8" w:rsidR="009B6C23" w:rsidRDefault="003E6384" w:rsidP="00DA4C7B">
      <w:r>
        <w:t xml:space="preserve">The Illinois </w:t>
      </w:r>
      <w:proofErr w:type="gramStart"/>
      <w:r>
        <w:t>supreme court</w:t>
      </w:r>
      <w:proofErr w:type="gramEnd"/>
      <w:r>
        <w:t xml:space="preserve"> tries to answer the question of the scope of a claim under Illinois law</w:t>
      </w:r>
    </w:p>
    <w:p w14:paraId="63741B21" w14:textId="77777777" w:rsidR="003E6384" w:rsidRDefault="003E6384" w:rsidP="00DA4C7B"/>
    <w:p w14:paraId="7841A04B" w14:textId="5850769C" w:rsidR="003E6384" w:rsidRDefault="003E6384" w:rsidP="00DA4C7B">
      <w:r>
        <w:t xml:space="preserve">But this is a mistake </w:t>
      </w:r>
      <w:r w:rsidR="00D80060">
        <w:t>–</w:t>
      </w:r>
      <w:r>
        <w:t xml:space="preserve"> </w:t>
      </w:r>
    </w:p>
    <w:p w14:paraId="1BDA5F9E" w14:textId="77777777" w:rsidR="00D80060" w:rsidRPr="00B43D4C" w:rsidRDefault="00D80060" w:rsidP="00DA4C7B"/>
    <w:p w14:paraId="2A2FCA2E" w14:textId="6B6507BE" w:rsidR="003E6384" w:rsidRDefault="003E6384" w:rsidP="00DA4C7B">
      <w:proofErr w:type="gramStart"/>
      <w:r w:rsidRPr="003E6384">
        <w:t>interjurisdictional</w:t>
      </w:r>
      <w:proofErr w:type="gramEnd"/>
      <w:r w:rsidRPr="003E6384">
        <w:t xml:space="preserve"> claim preclusion</w:t>
      </w:r>
      <w:r w:rsidR="00D80060">
        <w:t>…</w:t>
      </w:r>
    </w:p>
    <w:p w14:paraId="4CF35014" w14:textId="77777777" w:rsidR="003E6384" w:rsidRDefault="003E6384" w:rsidP="00DA4C7B"/>
    <w:p w14:paraId="79C37C3A" w14:textId="2D53F279" w:rsidR="00DA4C7B" w:rsidRPr="00B43D4C" w:rsidRDefault="00DA4C7B" w:rsidP="00DA4C7B">
      <w:r w:rsidRPr="00B43D4C">
        <w:t>P sues D in state court in Georgia for breach of contract</w:t>
      </w:r>
      <w:r w:rsidRPr="00B43D4C">
        <w:br/>
        <w:t>- Georgia preclusion law allows separate suits in law and equity</w:t>
      </w:r>
      <w:r w:rsidRPr="00B43D4C">
        <w:br/>
        <w:t>- judgment for D, there was no contract</w:t>
      </w:r>
      <w:r w:rsidRPr="00B43D4C">
        <w:br/>
        <w:t xml:space="preserve">- P then sues D in state court in California for quantum </w:t>
      </w:r>
      <w:proofErr w:type="spellStart"/>
      <w:r w:rsidRPr="00B43D4C">
        <w:t>meruit</w:t>
      </w:r>
      <w:proofErr w:type="spellEnd"/>
      <w:r w:rsidRPr="00B43D4C">
        <w:br/>
        <w:t>- California preclusion law does not allow separate suits in law and equity</w:t>
      </w:r>
    </w:p>
    <w:p w14:paraId="1DE6F372" w14:textId="77777777" w:rsidR="00D80060" w:rsidRDefault="00DA4C7B" w:rsidP="00DA4C7B">
      <w:r w:rsidRPr="00B43D4C">
        <w:t xml:space="preserve">Choice of law- whose preclusion do we use? – Use </w:t>
      </w:r>
      <w:r w:rsidR="003E6384">
        <w:t xml:space="preserve">the preclusion law </w:t>
      </w:r>
      <w:r w:rsidRPr="00B43D4C">
        <w:t xml:space="preserve">rendering court </w:t>
      </w:r>
      <w:r w:rsidR="003E6384">
        <w:t xml:space="preserve">(the court that rendered the </w:t>
      </w:r>
      <w:proofErr w:type="gramStart"/>
      <w:r w:rsidR="003E6384">
        <w:t>judgment, that</w:t>
      </w:r>
      <w:proofErr w:type="gramEnd"/>
      <w:r w:rsidR="003E6384">
        <w:t xml:space="preserve"> is Georgia) – </w:t>
      </w:r>
    </w:p>
    <w:p w14:paraId="5B81A871" w14:textId="2A01E8C7" w:rsidR="00DA4C7B" w:rsidRPr="00B43D4C" w:rsidRDefault="003E6384" w:rsidP="00DA4C7B">
      <w:proofErr w:type="gramStart"/>
      <w:r>
        <w:t>this</w:t>
      </w:r>
      <w:proofErr w:type="gramEnd"/>
      <w:r>
        <w:t xml:space="preserve"> is required here </w:t>
      </w:r>
      <w:r w:rsidR="00DA4C7B" w:rsidRPr="00B43D4C">
        <w:t>by full faith and credit clause.</w:t>
      </w:r>
      <w:r w:rsidR="009C110D" w:rsidRPr="00B43D4C">
        <w:t xml:space="preserve"> Give same preclusive effect as rendering state court. </w:t>
      </w:r>
    </w:p>
    <w:p w14:paraId="1827DC22" w14:textId="77777777" w:rsidR="009C110D" w:rsidRPr="00B43D4C" w:rsidRDefault="009C110D" w:rsidP="00DA4C7B"/>
    <w:p w14:paraId="4C34B91A" w14:textId="0E8CE8B3" w:rsidR="009C110D" w:rsidRPr="00B43D4C" w:rsidRDefault="009C110D" w:rsidP="00DA4C7B">
      <w:r w:rsidRPr="00B43D4C">
        <w:t>P sues D in federal court in Illinois under federal civil rights law</w:t>
      </w:r>
      <w:r w:rsidRPr="00B43D4C">
        <w:br/>
        <w:t>- federal law uses the transaction approach</w:t>
      </w:r>
      <w:r w:rsidRPr="00B43D4C">
        <w:br/>
        <w:t>- judgment for D</w:t>
      </w:r>
      <w:r w:rsidRPr="00B43D4C">
        <w:br/>
        <w:t>- P then sues D in state court in Illinois under Illinois law</w:t>
      </w:r>
      <w:r w:rsidRPr="00B43D4C">
        <w:br/>
        <w:t>- which preclusion law applies?</w:t>
      </w:r>
    </w:p>
    <w:p w14:paraId="1DADEF7E" w14:textId="2AB45EC1" w:rsidR="009C110D" w:rsidRDefault="003E6384" w:rsidP="00DA4C7B">
      <w:r>
        <w:lastRenderedPageBreak/>
        <w:t>Federal preclusion law applies</w:t>
      </w:r>
      <w:r w:rsidR="00D80060">
        <w:t xml:space="preserve"> – this probably follows from the Supremacy Clause</w:t>
      </w:r>
    </w:p>
    <w:p w14:paraId="1BD2B9EB" w14:textId="62C8805B" w:rsidR="003E6384" w:rsidRPr="00B43D4C" w:rsidRDefault="00D80060" w:rsidP="003E6384">
      <w:pPr>
        <w:pStyle w:val="ListParagraph"/>
        <w:numPr>
          <w:ilvl w:val="0"/>
          <w:numId w:val="2"/>
        </w:numPr>
      </w:pPr>
      <w:r>
        <w:t>This is the River P</w:t>
      </w:r>
      <w:r w:rsidR="003E6384">
        <w:t>ark case, so the Illinois supreme court was wrong to think the matter was determined by Illinois law</w:t>
      </w:r>
    </w:p>
    <w:p w14:paraId="34C96E78" w14:textId="77777777" w:rsidR="009C110D" w:rsidRPr="00B43D4C" w:rsidRDefault="009C110D" w:rsidP="00DA4C7B"/>
    <w:p w14:paraId="2E9FC630" w14:textId="1D552021" w:rsidR="009C110D" w:rsidRPr="00B43D4C" w:rsidRDefault="009C110D" w:rsidP="00DA4C7B">
      <w:r w:rsidRPr="00B43D4C">
        <w:t>P sues D in federal court in Georgia under Georgia state law for breach of contract</w:t>
      </w:r>
      <w:r w:rsidRPr="00B43D4C">
        <w:br/>
        <w:t>- Georgia preclusion law allows separate suits in law and equity</w:t>
      </w:r>
      <w:r w:rsidRPr="00B43D4C">
        <w:br/>
        <w:t>- judgment for D, there was no contract</w:t>
      </w:r>
      <w:r w:rsidRPr="00B43D4C">
        <w:br/>
        <w:t xml:space="preserve">- P then sues D in state court in California for quantum </w:t>
      </w:r>
      <w:proofErr w:type="spellStart"/>
      <w:r w:rsidRPr="00B43D4C">
        <w:t>meruit</w:t>
      </w:r>
      <w:proofErr w:type="spellEnd"/>
      <w:r w:rsidRPr="00B43D4C">
        <w:br/>
        <w:t xml:space="preserve">- California uses the evidence approach </w:t>
      </w:r>
      <w:r w:rsidRPr="00B43D4C">
        <w:br/>
        <w:t xml:space="preserve">- which preclusion law to use? </w:t>
      </w:r>
      <w:proofErr w:type="gramStart"/>
      <w:r w:rsidRPr="00B43D4C">
        <w:t>federal</w:t>
      </w:r>
      <w:proofErr w:type="gramEnd"/>
      <w:r w:rsidRPr="00B43D4C">
        <w:t>? Georgia? California?</w:t>
      </w:r>
    </w:p>
    <w:p w14:paraId="65BE4E27" w14:textId="08E1F79E" w:rsidR="003E6384" w:rsidRDefault="003E6384" w:rsidP="00DA4C7B">
      <w:r>
        <w:t xml:space="preserve">We </w:t>
      </w:r>
      <w:r w:rsidR="00DD7388">
        <w:t>know</w:t>
      </w:r>
      <w:r>
        <w:t xml:space="preserve"> the California law does not apply, because one must look to the law of the rendering court</w:t>
      </w:r>
    </w:p>
    <w:p w14:paraId="1218B4AB" w14:textId="75553DAC" w:rsidR="003E6384" w:rsidRDefault="003E6384" w:rsidP="00DA4C7B">
      <w:r>
        <w:t>But the rendering court was a Federal Court sitting in diversity</w:t>
      </w:r>
    </w:p>
    <w:p w14:paraId="2E070DFA" w14:textId="72F83738" w:rsidR="003E6384" w:rsidRDefault="003E6384" w:rsidP="00DA4C7B">
      <w:r>
        <w:t>That brings up an Erie problem, which we will discuss later</w:t>
      </w:r>
      <w:r w:rsidR="00DD7388">
        <w:t xml:space="preserve">: </w:t>
      </w:r>
      <w:r w:rsidR="00AB5725">
        <w:t>Is the preclusive effect of the judgment of a Federal Court sitting in diversity determined by Federal preclusion law or the preclusion law of the forum state (in this case Georgia)?</w:t>
      </w:r>
    </w:p>
    <w:p w14:paraId="4282FC0D" w14:textId="6648C98A" w:rsidR="009C110D" w:rsidRPr="00B43D4C" w:rsidRDefault="00F17046" w:rsidP="00DA4C7B">
      <w:r>
        <w:t>Notice that t</w:t>
      </w:r>
      <w:r w:rsidR="00DD7388">
        <w:t>here is no Erie problem in the River P</w:t>
      </w:r>
      <w:r>
        <w:t xml:space="preserve">ark case, because the </w:t>
      </w:r>
      <w:r w:rsidR="00DD7388">
        <w:t xml:space="preserve">earlier </w:t>
      </w:r>
      <w:r>
        <w:t xml:space="preserve">judgment was of a Federal Court entertaining a Federal question action </w:t>
      </w:r>
    </w:p>
    <w:p w14:paraId="360C45AE" w14:textId="77777777" w:rsidR="009C110D" w:rsidRPr="00B43D4C" w:rsidRDefault="009C110D" w:rsidP="00DA4C7B"/>
    <w:p w14:paraId="0BB68B47" w14:textId="3FA98088" w:rsidR="009C110D" w:rsidRDefault="00896D76" w:rsidP="00DA4C7B">
      <w:r>
        <w:t xml:space="preserve">But let us return to the </w:t>
      </w:r>
      <w:r w:rsidR="00135950">
        <w:t>River</w:t>
      </w:r>
      <w:r>
        <w:t xml:space="preserve"> </w:t>
      </w:r>
      <w:r w:rsidR="00135950">
        <w:t>Park</w:t>
      </w:r>
      <w:r>
        <w:t xml:space="preserve"> case</w:t>
      </w:r>
    </w:p>
    <w:p w14:paraId="5F8940C6" w14:textId="01B14FF4" w:rsidR="00896D76" w:rsidRDefault="00896D76" w:rsidP="00896D76">
      <w:pPr>
        <w:pStyle w:val="ListParagraph"/>
        <w:numPr>
          <w:ilvl w:val="0"/>
          <w:numId w:val="2"/>
        </w:numPr>
      </w:pPr>
      <w:r>
        <w:t>The Illinois supreme court tries to determine whether to use the transactional test or the evidence test</w:t>
      </w:r>
    </w:p>
    <w:p w14:paraId="0A54FC4A" w14:textId="77777777" w:rsidR="00896D76" w:rsidRPr="00A4441B" w:rsidRDefault="00896D76" w:rsidP="00896D76">
      <w:pPr>
        <w:pStyle w:val="ListParagraph"/>
        <w:ind w:left="1080"/>
      </w:pPr>
    </w:p>
    <w:p w14:paraId="7509D5E4" w14:textId="3037BF61" w:rsidR="009C110D" w:rsidRDefault="009C110D" w:rsidP="00DA4C7B">
      <w:pPr>
        <w:rPr>
          <w:u w:val="single"/>
        </w:rPr>
      </w:pPr>
      <w:r w:rsidRPr="00B43D4C">
        <w:rPr>
          <w:u w:val="single"/>
        </w:rPr>
        <w:t>Evidence Test</w:t>
      </w:r>
      <w:r w:rsidR="00896D76">
        <w:rPr>
          <w:u w:val="single"/>
        </w:rPr>
        <w:t xml:space="preserve"> – the scope of the claim includes only causes of action that would involve the same evidence</w:t>
      </w:r>
    </w:p>
    <w:p w14:paraId="65B5C866" w14:textId="30FE6C74" w:rsidR="00896D76" w:rsidRPr="006D37CC" w:rsidRDefault="00896D76" w:rsidP="006D37CC">
      <w:pPr>
        <w:pStyle w:val="ListParagraph"/>
        <w:numPr>
          <w:ilvl w:val="0"/>
          <w:numId w:val="2"/>
        </w:numPr>
        <w:rPr>
          <w:u w:val="single"/>
        </w:rPr>
      </w:pPr>
    </w:p>
    <w:p w14:paraId="2B937CC7" w14:textId="77777777" w:rsidR="006D37CC" w:rsidRDefault="006D37CC" w:rsidP="00DA4C7B"/>
    <w:p w14:paraId="672B2DD8" w14:textId="03D3B952" w:rsidR="006D37CC" w:rsidRDefault="006D37CC" w:rsidP="00DA4C7B">
      <w:r w:rsidRPr="006D37CC">
        <w:t>Using the transactional test what is</w:t>
      </w:r>
      <w:r>
        <w:rPr>
          <w:i/>
        </w:rPr>
        <w:t xml:space="preserve"> </w:t>
      </w:r>
      <w:r>
        <w:t>the relevant transaction</w:t>
      </w:r>
      <w:r w:rsidR="009C110D" w:rsidRPr="00B43D4C">
        <w:t xml:space="preserve">? </w:t>
      </w:r>
    </w:p>
    <w:p w14:paraId="1528A1CF" w14:textId="7DE814CD" w:rsidR="009C110D" w:rsidRDefault="009C110D" w:rsidP="00DA4C7B">
      <w:r w:rsidRPr="00B43D4C">
        <w:t xml:space="preserve">– </w:t>
      </w:r>
      <w:proofErr w:type="gramStart"/>
      <w:r w:rsidRPr="00B43D4C">
        <w:t>application</w:t>
      </w:r>
      <w:proofErr w:type="gramEnd"/>
      <w:r w:rsidRPr="00B43D4C">
        <w:t xml:space="preserve"> for permit and delay in </w:t>
      </w:r>
      <w:r w:rsidR="006D37CC">
        <w:t xml:space="preserve">providing </w:t>
      </w:r>
      <w:r w:rsidRPr="00B43D4C">
        <w:t>it, bank forec</w:t>
      </w:r>
      <w:r w:rsidR="006D37CC">
        <w:t>losure and city buying property</w:t>
      </w:r>
    </w:p>
    <w:p w14:paraId="6C7942E6" w14:textId="120C43A2" w:rsidR="00135950" w:rsidRDefault="00135950" w:rsidP="00135950">
      <w:pPr>
        <w:pStyle w:val="ListParagraph"/>
        <w:numPr>
          <w:ilvl w:val="0"/>
          <w:numId w:val="2"/>
        </w:numPr>
      </w:pPr>
      <w:r>
        <w:t xml:space="preserve">Notice that under the transactional test one looks to a common core of operative fact </w:t>
      </w:r>
    </w:p>
    <w:p w14:paraId="35F4F949" w14:textId="0C70979A" w:rsidR="00135950" w:rsidRDefault="00135950" w:rsidP="00135950">
      <w:pPr>
        <w:pStyle w:val="ListParagraph"/>
        <w:numPr>
          <w:ilvl w:val="0"/>
          <w:numId w:val="2"/>
        </w:numPr>
      </w:pPr>
      <w:r>
        <w:t>So one can say that under the transactional test any state law action that would have supplemental jurisdiction concerning a Federal action would also be part of the same transaction and so precluded if it was not brought</w:t>
      </w:r>
    </w:p>
    <w:p w14:paraId="4B72FD46" w14:textId="77777777" w:rsidR="006D37CC" w:rsidRPr="00B43D4C" w:rsidRDefault="006D37CC" w:rsidP="00DA4C7B"/>
    <w:p w14:paraId="52D43513" w14:textId="1B45BA6E" w:rsidR="009C110D" w:rsidRPr="00B43D4C" w:rsidRDefault="00DD7388" w:rsidP="00DA4C7B">
      <w:r>
        <w:t>I</w:t>
      </w:r>
      <w:r w:rsidR="009C110D" w:rsidRPr="00B43D4C">
        <w:t xml:space="preserve">s it possible that we would not have preclusion if we used evidence test? – </w:t>
      </w:r>
      <w:r w:rsidR="00E62022">
        <w:t xml:space="preserve">the evidence might not be the same for the Federal and state law actions – </w:t>
      </w:r>
      <w:r>
        <w:t xml:space="preserve">e.g. </w:t>
      </w:r>
      <w:r w:rsidR="00E62022">
        <w:t xml:space="preserve">for the Federal action </w:t>
      </w:r>
      <w:r w:rsidR="009C110D" w:rsidRPr="00B43D4C">
        <w:t xml:space="preserve">you have to show there is a due process right being violated that is not necessary for state law actions. </w:t>
      </w:r>
    </w:p>
    <w:p w14:paraId="3205008E" w14:textId="77777777" w:rsidR="009C110D" w:rsidRPr="00B43D4C" w:rsidRDefault="009C110D" w:rsidP="00DA4C7B"/>
    <w:p w14:paraId="04F31B96" w14:textId="386D1034" w:rsidR="009C110D" w:rsidRPr="00B43D4C" w:rsidRDefault="00DD7388" w:rsidP="00DA4C7B">
      <w:r>
        <w:t xml:space="preserve">Green: If there is any doubt </w:t>
      </w:r>
      <w:r w:rsidR="009C110D" w:rsidRPr="00B43D4C">
        <w:t xml:space="preserve">“is this within scope of claim or not?” – Just BRING IT IN. </w:t>
      </w:r>
    </w:p>
    <w:p w14:paraId="7D75EE5A" w14:textId="56AFC511" w:rsidR="009C110D" w:rsidRDefault="009C110D" w:rsidP="00DA4C7B">
      <w:r w:rsidRPr="00B43D4C">
        <w:tab/>
        <w:t xml:space="preserve">Then you ask </w:t>
      </w:r>
      <w:r w:rsidR="00DD7388">
        <w:t xml:space="preserve">can </w:t>
      </w:r>
      <w:r w:rsidRPr="00B43D4C">
        <w:t>court</w:t>
      </w:r>
      <w:r w:rsidR="00E62022">
        <w:t xml:space="preserve"> </w:t>
      </w:r>
      <w:r w:rsidR="00DD7388">
        <w:t>what</w:t>
      </w:r>
      <w:r w:rsidR="00E62022">
        <w:t xml:space="preserve"> they think</w:t>
      </w:r>
      <w:r w:rsidRPr="00B43D4C">
        <w:t xml:space="preserve">, and they can dismiss it without </w:t>
      </w:r>
      <w:r w:rsidR="00E62022">
        <w:t>prejudice if they think it is not part of the same claim</w:t>
      </w:r>
    </w:p>
    <w:p w14:paraId="64BA89FB" w14:textId="77777777" w:rsidR="00DD7388" w:rsidRDefault="00E62022" w:rsidP="00DD7388">
      <w:pPr>
        <w:pStyle w:val="ListParagraph"/>
        <w:numPr>
          <w:ilvl w:val="0"/>
          <w:numId w:val="2"/>
        </w:numPr>
      </w:pPr>
      <w:r>
        <w:t>Don’t wait to have the court in the second lawsuit determine whether it should have been brought in the first</w:t>
      </w:r>
    </w:p>
    <w:p w14:paraId="304600FC" w14:textId="634C5832" w:rsidR="009C110D" w:rsidRDefault="009C110D" w:rsidP="00DD7388">
      <w:pPr>
        <w:pStyle w:val="ListParagraph"/>
        <w:numPr>
          <w:ilvl w:val="0"/>
          <w:numId w:val="2"/>
        </w:numPr>
      </w:pPr>
      <w:r w:rsidRPr="00B43D4C">
        <w:tab/>
        <w:t>Claim preclusion is the scariest thing because it completely bars action going forward.</w:t>
      </w:r>
    </w:p>
    <w:p w14:paraId="44F3A8D2" w14:textId="77777777" w:rsidR="00E62022" w:rsidRPr="00B43D4C" w:rsidRDefault="00E62022" w:rsidP="00DA4C7B"/>
    <w:p w14:paraId="08A09AFE" w14:textId="77777777" w:rsidR="009C110D" w:rsidRDefault="002A4FD7" w:rsidP="00DA4C7B">
      <w:pPr>
        <w:rPr>
          <w:u w:val="single"/>
        </w:rPr>
      </w:pPr>
      <w:r w:rsidRPr="00B43D4C">
        <w:rPr>
          <w:u w:val="single"/>
        </w:rPr>
        <w:lastRenderedPageBreak/>
        <w:t>Primary Rights Test</w:t>
      </w:r>
    </w:p>
    <w:p w14:paraId="52A05CD3" w14:textId="395C451A" w:rsidR="00E62022" w:rsidRPr="00DD7388" w:rsidRDefault="00E62022" w:rsidP="00E62022">
      <w:pPr>
        <w:pStyle w:val="ListParagraph"/>
        <w:numPr>
          <w:ilvl w:val="0"/>
          <w:numId w:val="2"/>
        </w:numPr>
      </w:pPr>
      <w:r w:rsidRPr="00DD7388">
        <w:t xml:space="preserve">This is an even more narrow understanding of a claim – </w:t>
      </w:r>
      <w:r w:rsidR="00DD7388">
        <w:t>where</w:t>
      </w:r>
      <w:r w:rsidRPr="00DD7388">
        <w:t xml:space="preserve"> a claim is tied to a particular cause of action, allowing </w:t>
      </w:r>
      <w:r w:rsidR="00DD7388">
        <w:t>multiple law</w:t>
      </w:r>
      <w:r w:rsidRPr="00DD7388">
        <w:t>suits concerning the same transaction</w:t>
      </w:r>
    </w:p>
    <w:p w14:paraId="20564411" w14:textId="6EAA0A5A" w:rsidR="00E62022" w:rsidRPr="00DD7388" w:rsidRDefault="00E62022" w:rsidP="00E62022">
      <w:pPr>
        <w:pStyle w:val="ListParagraph"/>
        <w:numPr>
          <w:ilvl w:val="0"/>
          <w:numId w:val="2"/>
        </w:numPr>
      </w:pPr>
      <w:r w:rsidRPr="00DD7388">
        <w:t>Green is not even sure that any state still has this approach</w:t>
      </w:r>
    </w:p>
    <w:p w14:paraId="0C5C09D9" w14:textId="2EDAF463" w:rsidR="00E62022" w:rsidRPr="00E62022" w:rsidRDefault="00E62022" w:rsidP="00E62022">
      <w:pPr>
        <w:pStyle w:val="ListParagraph"/>
        <w:ind w:left="1080"/>
        <w:rPr>
          <w:u w:val="single"/>
        </w:rPr>
      </w:pPr>
    </w:p>
    <w:p w14:paraId="0AEC7262" w14:textId="1AFF7CB9" w:rsidR="00E62022" w:rsidRDefault="00E62022" w:rsidP="00DA4C7B">
      <w:r>
        <w:t xml:space="preserve">Claim preclusion in a jurisdiction is common law, </w:t>
      </w:r>
      <w:r w:rsidR="002A4FD7" w:rsidRPr="00B43D4C">
        <w:t xml:space="preserve">made up by courts. There is a restatement on it. </w:t>
      </w:r>
      <w:r>
        <w:t xml:space="preserve">The restatement (2d) of judgments – </w:t>
      </w:r>
      <w:r w:rsidR="00DD7388">
        <w:t>which</w:t>
      </w:r>
      <w:r>
        <w:t xml:space="preserve"> adopts the transactional standard</w:t>
      </w:r>
    </w:p>
    <w:p w14:paraId="36228E56" w14:textId="569E1906" w:rsidR="00E62022" w:rsidRDefault="00E62022" w:rsidP="00DA4C7B">
      <w:r w:rsidRPr="00E62022">
        <w:t>Rest. (2d) of Judgments</w:t>
      </w:r>
      <w:r w:rsidRPr="00E62022">
        <w:br/>
        <w:t>§ 24. Dimensions Of “Claim” For Purposes Of Merger Or Bar—General Rule Concerning “Splitting</w:t>
      </w:r>
      <w:proofErr w:type="gramStart"/>
      <w:r w:rsidRPr="00E62022">
        <w:t>”</w:t>
      </w:r>
      <w:proofErr w:type="gramEnd"/>
      <w:r w:rsidRPr="00E62022">
        <w:br/>
        <w:t>(1) When a valid and final judgment rendered in an action extinguishes the plaintiff's claim pursuant to the rules of merger or bar the claim extinguished includes all rights of the plaintiff to remedies against the defendant with respect to all or any part of the transaction, or series of connected transactions, out of which the action arose.</w:t>
      </w:r>
      <w:r w:rsidRPr="00E62022">
        <w:br/>
        <w:t>(2) What factual grouping constitutes a “transaction”, and what groupings constitute a “series”, are to be determined pragmatically, giving weight to such considerations as whether the facts are related in time, space, origin, or motivation, whether they form a convenient trial unit, and whether their treatment as a unit conforms to the parties' expectations or business understanding or usage.</w:t>
      </w:r>
    </w:p>
    <w:p w14:paraId="1C8CB5B7" w14:textId="77777777" w:rsidR="002A4FD7" w:rsidRPr="00B43D4C" w:rsidRDefault="002A4FD7" w:rsidP="00DA4C7B"/>
    <w:p w14:paraId="5D2400B9" w14:textId="65964EE6" w:rsidR="002A4FD7" w:rsidRPr="00B43D4C" w:rsidRDefault="002A4FD7" w:rsidP="00DA4C7B">
      <w:r w:rsidRPr="00B43D4C">
        <w:t>P sues D for breach of contract – the product sent to P was defective</w:t>
      </w:r>
      <w:r w:rsidRPr="00B43D4C">
        <w:br/>
        <w:t>P asks for damages and gets a judgment</w:t>
      </w:r>
      <w:r w:rsidRPr="00B43D4C">
        <w:br/>
        <w:t>may P sue later for the amount that D overcharged P for the product?</w:t>
      </w:r>
    </w:p>
    <w:p w14:paraId="493CB1D7" w14:textId="1D2519D6" w:rsidR="002A4FD7" w:rsidRPr="00B43D4C" w:rsidRDefault="002A4FD7" w:rsidP="00DA4C7B">
      <w:r w:rsidRPr="00B43D4C">
        <w:t xml:space="preserve">No. part of the same transaction. It must be brought </w:t>
      </w:r>
      <w:r w:rsidR="00E62022">
        <w:t xml:space="preserve">with the first </w:t>
      </w:r>
      <w:r w:rsidRPr="00B43D4C">
        <w:t>or will be lost.</w:t>
      </w:r>
    </w:p>
    <w:p w14:paraId="387F6FE1" w14:textId="77777777" w:rsidR="002A4FD7" w:rsidRPr="00B43D4C" w:rsidRDefault="002A4FD7" w:rsidP="00DA4C7B"/>
    <w:p w14:paraId="0BF3DE5D" w14:textId="335CF21F" w:rsidR="002A4FD7" w:rsidRPr="00B43D4C" w:rsidRDefault="002A4FD7" w:rsidP="00DA4C7B">
      <w:r w:rsidRPr="00B43D4C">
        <w:t>P sues D Railroad alleging that the conductor was negligent in starting the car while P was disembarking and that as a result P broke his arm</w:t>
      </w:r>
      <w:r w:rsidRPr="00B43D4C">
        <w:br/>
        <w:t>after judgment for P, P brings a new action against D alleging that after disembarking from the car he fell into a trench negligently left by D beside the road and broke his leg.</w:t>
      </w:r>
    </w:p>
    <w:p w14:paraId="25A63E2C" w14:textId="4B1331C5" w:rsidR="002A4FD7" w:rsidRPr="00B43D4C" w:rsidRDefault="00E62022" w:rsidP="00DA4C7B">
      <w:r>
        <w:t xml:space="preserve">These are connected in time and space and motivation. </w:t>
      </w:r>
      <w:r w:rsidR="002A4FD7" w:rsidRPr="00B43D4C">
        <w:t xml:space="preserve">It is an example of being the same </w:t>
      </w:r>
      <w:r>
        <w:t>transaction/</w:t>
      </w:r>
      <w:r w:rsidR="002A4FD7" w:rsidRPr="00B43D4C">
        <w:t xml:space="preserve">claim. </w:t>
      </w:r>
      <w:bookmarkStart w:id="0" w:name="_GoBack"/>
      <w:bookmarkEnd w:id="0"/>
    </w:p>
    <w:sectPr w:rsidR="002A4FD7" w:rsidRPr="00B43D4C" w:rsidSect="00282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B7F03"/>
    <w:multiLevelType w:val="hybridMultilevel"/>
    <w:tmpl w:val="DE0E60CA"/>
    <w:lvl w:ilvl="0" w:tplc="D86E87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13E18E5"/>
    <w:multiLevelType w:val="hybridMultilevel"/>
    <w:tmpl w:val="7ADAA104"/>
    <w:lvl w:ilvl="0" w:tplc="9E3A83D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6C72F1"/>
    <w:multiLevelType w:val="hybridMultilevel"/>
    <w:tmpl w:val="6156B718"/>
    <w:lvl w:ilvl="0" w:tplc="828A81E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DC"/>
    <w:rsid w:val="00042473"/>
    <w:rsid w:val="000A0A33"/>
    <w:rsid w:val="000E6A37"/>
    <w:rsid w:val="00135950"/>
    <w:rsid w:val="001B7FDC"/>
    <w:rsid w:val="001E0229"/>
    <w:rsid w:val="00232B88"/>
    <w:rsid w:val="00262D22"/>
    <w:rsid w:val="002820E8"/>
    <w:rsid w:val="002A4FD7"/>
    <w:rsid w:val="002E0515"/>
    <w:rsid w:val="00330896"/>
    <w:rsid w:val="0034447A"/>
    <w:rsid w:val="00350B54"/>
    <w:rsid w:val="0036357C"/>
    <w:rsid w:val="00381D46"/>
    <w:rsid w:val="00397C2D"/>
    <w:rsid w:val="003C617E"/>
    <w:rsid w:val="003E1324"/>
    <w:rsid w:val="003E6384"/>
    <w:rsid w:val="0043022B"/>
    <w:rsid w:val="00475F7C"/>
    <w:rsid w:val="004872A8"/>
    <w:rsid w:val="004B7F14"/>
    <w:rsid w:val="004C3884"/>
    <w:rsid w:val="005306EC"/>
    <w:rsid w:val="00570547"/>
    <w:rsid w:val="005719C9"/>
    <w:rsid w:val="00572F0C"/>
    <w:rsid w:val="005947F6"/>
    <w:rsid w:val="006C58B2"/>
    <w:rsid w:val="006D37CC"/>
    <w:rsid w:val="00736078"/>
    <w:rsid w:val="00747614"/>
    <w:rsid w:val="007557C2"/>
    <w:rsid w:val="007B57A8"/>
    <w:rsid w:val="007C02FE"/>
    <w:rsid w:val="007C7177"/>
    <w:rsid w:val="007D63AD"/>
    <w:rsid w:val="00896D76"/>
    <w:rsid w:val="008D3D17"/>
    <w:rsid w:val="008F227A"/>
    <w:rsid w:val="00972D87"/>
    <w:rsid w:val="00976A59"/>
    <w:rsid w:val="009B6C23"/>
    <w:rsid w:val="009C110D"/>
    <w:rsid w:val="009F032F"/>
    <w:rsid w:val="009F0912"/>
    <w:rsid w:val="00A17DCC"/>
    <w:rsid w:val="00A318CF"/>
    <w:rsid w:val="00A4441B"/>
    <w:rsid w:val="00A62BFC"/>
    <w:rsid w:val="00AB5725"/>
    <w:rsid w:val="00AD3B97"/>
    <w:rsid w:val="00AF58D5"/>
    <w:rsid w:val="00B43D4C"/>
    <w:rsid w:val="00B50414"/>
    <w:rsid w:val="00B554CB"/>
    <w:rsid w:val="00B57C4D"/>
    <w:rsid w:val="00B945D1"/>
    <w:rsid w:val="00C56977"/>
    <w:rsid w:val="00CF1CD5"/>
    <w:rsid w:val="00D80060"/>
    <w:rsid w:val="00DA4C7B"/>
    <w:rsid w:val="00DB137D"/>
    <w:rsid w:val="00DD0DA2"/>
    <w:rsid w:val="00DD7388"/>
    <w:rsid w:val="00E261BC"/>
    <w:rsid w:val="00E62022"/>
    <w:rsid w:val="00E73AC8"/>
    <w:rsid w:val="00ED76BB"/>
    <w:rsid w:val="00F01A65"/>
    <w:rsid w:val="00F17046"/>
    <w:rsid w:val="00F35CEC"/>
    <w:rsid w:val="00FA2B90"/>
    <w:rsid w:val="00FB753A"/>
    <w:rsid w:val="00FC4782"/>
    <w:rsid w:val="00FC50C8"/>
    <w:rsid w:val="00FC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50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3385</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Peterson</dc:creator>
  <cp:keywords/>
  <dc:description/>
  <cp:lastModifiedBy>Owner</cp:lastModifiedBy>
  <cp:revision>62</cp:revision>
  <dcterms:created xsi:type="dcterms:W3CDTF">2017-11-17T18:24:00Z</dcterms:created>
  <dcterms:modified xsi:type="dcterms:W3CDTF">2017-11-19T16:07:00Z</dcterms:modified>
</cp:coreProperties>
</file>