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87" w:rsidRPr="00861313" w:rsidRDefault="00514982" w:rsidP="003E1287">
      <w:pPr>
        <w:rPr>
          <w:rFonts w:ascii="Times New Roman" w:hAnsi="Times New Roman"/>
          <w:sz w:val="24"/>
          <w:szCs w:val="24"/>
          <w:lang w:val="en-CA"/>
        </w:rPr>
      </w:pPr>
      <w:proofErr w:type="spellStart"/>
      <w:r w:rsidRPr="00861313">
        <w:rPr>
          <w:rFonts w:ascii="Times New Roman" w:hAnsi="Times New Roman"/>
          <w:sz w:val="24"/>
          <w:szCs w:val="24"/>
          <w:lang w:val="en-CA"/>
        </w:rPr>
        <w:t>Lect</w:t>
      </w:r>
      <w:proofErr w:type="spellEnd"/>
      <w:r w:rsidRPr="00861313">
        <w:rPr>
          <w:rFonts w:ascii="Times New Roman" w:hAnsi="Times New Roman"/>
          <w:sz w:val="24"/>
          <w:szCs w:val="24"/>
          <w:lang w:val="en-CA"/>
        </w:rPr>
        <w:t xml:space="preserve"> 35</w:t>
      </w:r>
    </w:p>
    <w:p w:rsidR="003E1287" w:rsidRPr="00861313" w:rsidRDefault="003E1287" w:rsidP="003E1287">
      <w:pPr>
        <w:rPr>
          <w:rFonts w:ascii="Times New Roman" w:hAnsi="Times New Roman"/>
          <w:sz w:val="24"/>
          <w:szCs w:val="24"/>
          <w:lang w:val="en-CA"/>
        </w:rPr>
      </w:pPr>
      <w:proofErr w:type="spellStart"/>
      <w:r w:rsidRPr="00861313">
        <w:rPr>
          <w:rFonts w:ascii="Times New Roman" w:hAnsi="Times New Roman"/>
          <w:bCs/>
          <w:sz w:val="24"/>
          <w:szCs w:val="24"/>
          <w:lang w:val="en-CA"/>
        </w:rPr>
        <w:t>Inadeq</w:t>
      </w:r>
      <w:proofErr w:type="spellEnd"/>
      <w:r w:rsidRPr="00861313">
        <w:rPr>
          <w:rFonts w:ascii="Times New Roman" w:hAnsi="Times New Roman"/>
          <w:bCs/>
          <w:sz w:val="24"/>
          <w:szCs w:val="24"/>
          <w:lang w:val="en-CA"/>
        </w:rPr>
        <w:t xml:space="preserve"> </w:t>
      </w:r>
      <w:proofErr w:type="spellStart"/>
      <w:r w:rsidRPr="00861313">
        <w:rPr>
          <w:rFonts w:ascii="Times New Roman" w:hAnsi="Times New Roman"/>
          <w:bCs/>
          <w:sz w:val="24"/>
          <w:szCs w:val="24"/>
          <w:lang w:val="en-CA"/>
        </w:rPr>
        <w:t>discl</w:t>
      </w:r>
      <w:proofErr w:type="spellEnd"/>
      <w:r w:rsidRPr="00861313">
        <w:rPr>
          <w:rFonts w:ascii="Times New Roman" w:hAnsi="Times New Roman"/>
          <w:bCs/>
          <w:sz w:val="24"/>
          <w:szCs w:val="24"/>
          <w:lang w:val="en-CA"/>
        </w:rPr>
        <w:t>.</w:t>
      </w:r>
    </w:p>
    <w:p w:rsidR="003E1287" w:rsidRPr="00861313" w:rsidRDefault="003E1287" w:rsidP="003E1287">
      <w:pPr>
        <w:numPr>
          <w:ilvl w:val="0"/>
          <w:numId w:val="21"/>
        </w:numPr>
        <w:spacing w:after="0" w:line="240" w:lineRule="auto"/>
        <w:rPr>
          <w:rFonts w:ascii="Times New Roman" w:hAnsi="Times New Roman"/>
          <w:sz w:val="24"/>
          <w:szCs w:val="24"/>
        </w:rPr>
      </w:pPr>
      <w:r w:rsidRPr="00861313">
        <w:rPr>
          <w:rFonts w:ascii="Times New Roman" w:hAnsi="Times New Roman"/>
          <w:sz w:val="24"/>
          <w:szCs w:val="24"/>
        </w:rPr>
        <w:t xml:space="preserve">D . . . </w:t>
      </w:r>
    </w:p>
    <w:p w:rsidR="003E1287" w:rsidRPr="00861313" w:rsidRDefault="003E1287" w:rsidP="003E1287">
      <w:pPr>
        <w:numPr>
          <w:ilvl w:val="1"/>
          <w:numId w:val="21"/>
        </w:numPr>
        <w:spacing w:after="0" w:line="240" w:lineRule="auto"/>
        <w:rPr>
          <w:rFonts w:ascii="Times New Roman" w:hAnsi="Times New Roman"/>
          <w:sz w:val="24"/>
          <w:szCs w:val="24"/>
        </w:rPr>
      </w:pPr>
      <w:r w:rsidRPr="00861313">
        <w:rPr>
          <w:rFonts w:ascii="Times New Roman" w:hAnsi="Times New Roman"/>
          <w:sz w:val="24"/>
          <w:szCs w:val="24"/>
        </w:rPr>
        <w:t>did not turn over disclosure materials</w:t>
      </w:r>
    </w:p>
    <w:p w:rsidR="003E1287" w:rsidRPr="00861313" w:rsidRDefault="003E1287" w:rsidP="003E1287">
      <w:pPr>
        <w:numPr>
          <w:ilvl w:val="1"/>
          <w:numId w:val="21"/>
        </w:numPr>
        <w:spacing w:after="0" w:line="240" w:lineRule="auto"/>
        <w:rPr>
          <w:rFonts w:ascii="Times New Roman" w:hAnsi="Times New Roman"/>
          <w:sz w:val="24"/>
          <w:szCs w:val="24"/>
        </w:rPr>
      </w:pPr>
      <w:r w:rsidRPr="00861313">
        <w:rPr>
          <w:rFonts w:ascii="Times New Roman" w:hAnsi="Times New Roman"/>
          <w:sz w:val="24"/>
          <w:szCs w:val="24"/>
        </w:rPr>
        <w:t>made frivolous discovery requests</w:t>
      </w:r>
    </w:p>
    <w:p w:rsidR="003E1287" w:rsidRPr="00861313" w:rsidRDefault="003E1287" w:rsidP="003E1287">
      <w:pPr>
        <w:numPr>
          <w:ilvl w:val="1"/>
          <w:numId w:val="21"/>
        </w:numPr>
        <w:spacing w:after="0" w:line="240" w:lineRule="auto"/>
        <w:rPr>
          <w:rFonts w:ascii="Times New Roman" w:hAnsi="Times New Roman"/>
          <w:sz w:val="24"/>
          <w:szCs w:val="24"/>
        </w:rPr>
      </w:pPr>
      <w:r w:rsidRPr="00861313">
        <w:rPr>
          <w:rFonts w:ascii="Times New Roman" w:hAnsi="Times New Roman"/>
          <w:sz w:val="24"/>
          <w:szCs w:val="24"/>
        </w:rPr>
        <w:t>and illegitimately refused to turn over materials that were within the scope of your discovery requests</w:t>
      </w:r>
    </w:p>
    <w:p w:rsidR="003E1287" w:rsidRPr="00861313" w:rsidRDefault="003E1287" w:rsidP="003E1287">
      <w:pPr>
        <w:numPr>
          <w:ilvl w:val="0"/>
          <w:numId w:val="21"/>
        </w:numPr>
        <w:spacing w:after="0" w:line="240" w:lineRule="auto"/>
        <w:rPr>
          <w:rFonts w:ascii="Times New Roman" w:hAnsi="Times New Roman"/>
          <w:sz w:val="24"/>
          <w:szCs w:val="24"/>
        </w:rPr>
      </w:pPr>
      <w:r w:rsidRPr="00861313">
        <w:rPr>
          <w:rFonts w:ascii="Times New Roman" w:hAnsi="Times New Roman"/>
          <w:sz w:val="24"/>
          <w:szCs w:val="24"/>
        </w:rPr>
        <w:t>What do you do?</w:t>
      </w:r>
    </w:p>
    <w:p w:rsidR="003E1287" w:rsidRPr="00861313" w:rsidRDefault="003E1287" w:rsidP="003E1287">
      <w:pPr>
        <w:rPr>
          <w:rFonts w:ascii="Times New Roman" w:hAnsi="Times New Roman"/>
          <w:sz w:val="24"/>
          <w:szCs w:val="24"/>
          <w:lang w:val="en-CA"/>
        </w:rPr>
      </w:pP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Can get sanctions for violation of </w:t>
      </w:r>
      <w:r w:rsidR="00514982" w:rsidRPr="00861313">
        <w:rPr>
          <w:rFonts w:ascii="Times New Roman" w:hAnsi="Times New Roman"/>
          <w:sz w:val="24"/>
          <w:szCs w:val="24"/>
          <w:lang w:val="en-CA"/>
        </w:rPr>
        <w:t>certification in 26(g)</w:t>
      </w:r>
    </w:p>
    <w:p w:rsidR="003E1287" w:rsidRPr="00861313" w:rsidRDefault="003E1287" w:rsidP="003E1287">
      <w:pPr>
        <w:rPr>
          <w:rFonts w:ascii="Times New Roman" w:hAnsi="Times New Roman"/>
          <w:i/>
          <w:sz w:val="24"/>
          <w:szCs w:val="24"/>
        </w:rPr>
      </w:pPr>
      <w:r w:rsidRPr="00861313">
        <w:rPr>
          <w:rFonts w:ascii="Times New Roman" w:hAnsi="Times New Roman"/>
          <w:i/>
          <w:sz w:val="24"/>
          <w:szCs w:val="24"/>
        </w:rPr>
        <w:t>26(g) Signing Disclosures and Discovery Requests, Responses, and Objections.</w:t>
      </w:r>
      <w:r w:rsidRPr="00861313">
        <w:rPr>
          <w:rFonts w:ascii="Times New Roman" w:hAnsi="Times New Roman"/>
          <w:i/>
          <w:sz w:val="24"/>
          <w:szCs w:val="24"/>
        </w:rPr>
        <w:br/>
      </w:r>
      <w:r w:rsidRPr="00861313">
        <w:rPr>
          <w:rFonts w:ascii="Times New Roman" w:hAnsi="Times New Roman"/>
          <w:i/>
          <w:sz w:val="24"/>
          <w:szCs w:val="24"/>
        </w:rPr>
        <w:br/>
        <w:t>    (1) Signature Required; Effect of Signature.  Every disclosure under Rule 26(a)(1) or (a)(3) and every discovery request, response, or objection must be signed by at least one attorney of record in the attorney’s own name — or by the party personally, if unrepresented — and must state the signer’s address, e-mail address, and telephone number. By signing, an attorney or party certifies that to the best of the person’s knowledge, information, and belief formed after a reasonable inquiry:</w:t>
      </w:r>
      <w:r w:rsidRPr="00861313">
        <w:rPr>
          <w:rFonts w:ascii="Times New Roman" w:hAnsi="Times New Roman"/>
          <w:i/>
          <w:sz w:val="24"/>
          <w:szCs w:val="24"/>
        </w:rPr>
        <w:br/>
        <w:t>        (A) with respect to a disclosure, it is complete and correct as of the time it is made; and</w:t>
      </w:r>
      <w:r w:rsidRPr="00861313">
        <w:rPr>
          <w:rFonts w:ascii="Times New Roman" w:hAnsi="Times New Roman"/>
          <w:i/>
          <w:sz w:val="24"/>
          <w:szCs w:val="24"/>
        </w:rPr>
        <w:br/>
        <w:t>        (B) with respect to a discovery request, response, or objection, it is:</w:t>
      </w:r>
      <w:r w:rsidRPr="00861313">
        <w:rPr>
          <w:rFonts w:ascii="Times New Roman" w:hAnsi="Times New Roman"/>
          <w:i/>
          <w:sz w:val="24"/>
          <w:szCs w:val="24"/>
        </w:rPr>
        <w:br/>
        <w:t>            (</w:t>
      </w:r>
      <w:proofErr w:type="spellStart"/>
      <w:r w:rsidRPr="00861313">
        <w:rPr>
          <w:rFonts w:ascii="Times New Roman" w:hAnsi="Times New Roman"/>
          <w:i/>
          <w:sz w:val="24"/>
          <w:szCs w:val="24"/>
        </w:rPr>
        <w:t>i</w:t>
      </w:r>
      <w:proofErr w:type="spellEnd"/>
      <w:r w:rsidRPr="00861313">
        <w:rPr>
          <w:rFonts w:ascii="Times New Roman" w:hAnsi="Times New Roman"/>
          <w:i/>
          <w:sz w:val="24"/>
          <w:szCs w:val="24"/>
        </w:rPr>
        <w:t xml:space="preserve">) consistent with these rules and warranted by existing law or by a </w:t>
      </w:r>
      <w:proofErr w:type="spellStart"/>
      <w:r w:rsidRPr="00861313">
        <w:rPr>
          <w:rFonts w:ascii="Times New Roman" w:hAnsi="Times New Roman"/>
          <w:i/>
          <w:sz w:val="24"/>
          <w:szCs w:val="24"/>
        </w:rPr>
        <w:t>nonfrivolous</w:t>
      </w:r>
      <w:proofErr w:type="spellEnd"/>
      <w:r w:rsidRPr="00861313">
        <w:rPr>
          <w:rFonts w:ascii="Times New Roman" w:hAnsi="Times New Roman"/>
          <w:i/>
          <w:sz w:val="24"/>
          <w:szCs w:val="24"/>
        </w:rPr>
        <w:t xml:space="preserve"> argument for extending, modifying, or reversing existing law, or for establishing new law;</w:t>
      </w:r>
      <w:r w:rsidRPr="00861313">
        <w:rPr>
          <w:rFonts w:ascii="Times New Roman" w:hAnsi="Times New Roman"/>
          <w:i/>
          <w:sz w:val="24"/>
          <w:szCs w:val="24"/>
        </w:rPr>
        <w:br/>
        <w:t>            (ii) not interposed for any improper purpose, such as to harass, cause unnecessary delay, or needlessly increase the cost of litigation; and</w:t>
      </w:r>
      <w:r w:rsidRPr="00861313">
        <w:rPr>
          <w:rFonts w:ascii="Times New Roman" w:hAnsi="Times New Roman"/>
          <w:i/>
          <w:sz w:val="24"/>
          <w:szCs w:val="24"/>
        </w:rPr>
        <w:br/>
        <w:t>            (iii) neither unreasonable nor unduly burdensome or expensive, considering the needs of the case, prior discovery in the case, the amount in controversy, and the importance of the issues at stake in the action.</w:t>
      </w:r>
      <w:r w:rsidRPr="00861313">
        <w:rPr>
          <w:rFonts w:ascii="Times New Roman" w:hAnsi="Times New Roman"/>
          <w:i/>
          <w:sz w:val="24"/>
          <w:szCs w:val="24"/>
        </w:rPr>
        <w:br/>
        <w:t>...</w:t>
      </w:r>
      <w:r w:rsidRPr="00861313">
        <w:rPr>
          <w:rFonts w:ascii="Times New Roman" w:hAnsi="Times New Roman"/>
          <w:i/>
          <w:sz w:val="24"/>
          <w:szCs w:val="24"/>
        </w:rPr>
        <w:br/>
        <w:t>    (3)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3E1287" w:rsidRPr="00861313" w:rsidRDefault="003E1287" w:rsidP="003E1287">
      <w:pPr>
        <w:rPr>
          <w:rFonts w:ascii="Times New Roman" w:hAnsi="Times New Roman"/>
          <w:sz w:val="24"/>
          <w:szCs w:val="24"/>
          <w:lang w:val="en-CA"/>
        </w:rPr>
      </w:pPr>
    </w:p>
    <w:p w:rsidR="003E1287" w:rsidRPr="00861313" w:rsidRDefault="003E1287" w:rsidP="003E1287">
      <w:pPr>
        <w:rPr>
          <w:rFonts w:ascii="Times New Roman" w:hAnsi="Times New Roman"/>
          <w:sz w:val="24"/>
          <w:szCs w:val="24"/>
          <w:lang w:val="en-CA"/>
        </w:rPr>
      </w:pPr>
    </w:p>
    <w:p w:rsidR="003E1287" w:rsidRPr="00861313" w:rsidRDefault="00514982" w:rsidP="003E1287">
      <w:pPr>
        <w:rPr>
          <w:rFonts w:ascii="Times New Roman" w:hAnsi="Times New Roman"/>
          <w:sz w:val="24"/>
          <w:szCs w:val="24"/>
          <w:lang w:val="en-CA"/>
        </w:rPr>
      </w:pPr>
      <w:r w:rsidRPr="00861313">
        <w:rPr>
          <w:rFonts w:ascii="Times New Roman" w:hAnsi="Times New Roman"/>
          <w:sz w:val="24"/>
          <w:szCs w:val="24"/>
          <w:lang w:val="en-CA"/>
        </w:rPr>
        <w:t>But how do you get stuff that D won’t turn over?</w:t>
      </w:r>
    </w:p>
    <w:p w:rsidR="003E1287" w:rsidRPr="00861313" w:rsidRDefault="003E1287" w:rsidP="003E1287">
      <w:pPr>
        <w:numPr>
          <w:ilvl w:val="0"/>
          <w:numId w:val="14"/>
        </w:numPr>
        <w:spacing w:after="0" w:line="240" w:lineRule="auto"/>
        <w:rPr>
          <w:rFonts w:ascii="Times New Roman" w:hAnsi="Times New Roman"/>
          <w:sz w:val="24"/>
          <w:szCs w:val="24"/>
          <w:lang w:val="en-CA"/>
        </w:rPr>
      </w:pPr>
      <w:r w:rsidRPr="00861313">
        <w:rPr>
          <w:rFonts w:ascii="Times New Roman" w:hAnsi="Times New Roman"/>
          <w:sz w:val="24"/>
          <w:szCs w:val="24"/>
          <w:lang w:val="en-CA"/>
        </w:rPr>
        <w:t>motion to compel</w:t>
      </w:r>
    </w:p>
    <w:p w:rsidR="003E1287" w:rsidRPr="00861313" w:rsidRDefault="003E1287" w:rsidP="003E1287">
      <w:pPr>
        <w:numPr>
          <w:ilvl w:val="0"/>
          <w:numId w:val="14"/>
        </w:numPr>
        <w:spacing w:after="0" w:line="240" w:lineRule="auto"/>
        <w:rPr>
          <w:rFonts w:ascii="Times New Roman" w:hAnsi="Times New Roman"/>
          <w:sz w:val="24"/>
          <w:szCs w:val="24"/>
          <w:lang w:val="en-CA"/>
        </w:rPr>
      </w:pPr>
    </w:p>
    <w:p w:rsidR="003E1287" w:rsidRPr="00861313" w:rsidRDefault="003E1287" w:rsidP="003E1287">
      <w:pPr>
        <w:rPr>
          <w:rStyle w:val="apple-style-span"/>
          <w:rFonts w:ascii="Times New Roman" w:hAnsi="Times New Roman"/>
          <w:color w:val="000000"/>
          <w:sz w:val="24"/>
          <w:szCs w:val="24"/>
        </w:rPr>
      </w:pPr>
      <w:r w:rsidRPr="00861313">
        <w:rPr>
          <w:rStyle w:val="apple-style-span"/>
          <w:rFonts w:ascii="Times New Roman" w:hAnsi="Times New Roman"/>
          <w:bCs/>
          <w:color w:val="000000"/>
          <w:sz w:val="24"/>
          <w:szCs w:val="24"/>
        </w:rPr>
        <w:t xml:space="preserve">Rule 37. Failure to Make Disclosures or to Cooperate in Discovery; </w:t>
      </w:r>
      <w:proofErr w:type="gramStart"/>
      <w:r w:rsidRPr="00861313">
        <w:rPr>
          <w:rStyle w:val="apple-style-span"/>
          <w:rFonts w:ascii="Times New Roman" w:hAnsi="Times New Roman"/>
          <w:bCs/>
          <w:color w:val="000000"/>
          <w:sz w:val="24"/>
          <w:szCs w:val="24"/>
        </w:rPr>
        <w:t>Sanctions</w:t>
      </w:r>
      <w:proofErr w:type="gramEnd"/>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Motion for an Order Compelling Disclosure or Discovery.</w:t>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(1) In General.</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On notice to other parties and all affected persons, a party may move for an order compelling disclosure or discovery. The motion must include a certification that the movant has in good faith conferred or attempted to confer with the person or party failing to make disclosure or discovery in an effort to obtain it without court action.</w:t>
      </w:r>
    </w:p>
    <w:p w:rsidR="003E1287" w:rsidRPr="00861313" w:rsidRDefault="003E1287" w:rsidP="003E1287">
      <w:pPr>
        <w:rPr>
          <w:rStyle w:val="apple-style-span"/>
          <w:rFonts w:ascii="Times New Roman" w:hAnsi="Times New Roman"/>
          <w:color w:val="000000"/>
          <w:sz w:val="24"/>
          <w:szCs w:val="24"/>
        </w:rPr>
      </w:pPr>
    </w:p>
    <w:p w:rsidR="00514982" w:rsidRPr="00861313" w:rsidRDefault="00514982" w:rsidP="003E1287">
      <w:pPr>
        <w:rPr>
          <w:rStyle w:val="apple-style-span"/>
          <w:rFonts w:ascii="Times New Roman" w:hAnsi="Times New Roman"/>
          <w:color w:val="000000"/>
          <w:sz w:val="24"/>
          <w:szCs w:val="24"/>
        </w:rPr>
      </w:pPr>
      <w:r w:rsidRPr="00861313">
        <w:rPr>
          <w:rStyle w:val="apple-style-span"/>
          <w:rFonts w:ascii="Times New Roman" w:hAnsi="Times New Roman"/>
          <w:color w:val="000000"/>
          <w:sz w:val="24"/>
          <w:szCs w:val="24"/>
        </w:rPr>
        <w:t>If, the motion is granted and D does not turn over, then sanctions</w:t>
      </w:r>
    </w:p>
    <w:p w:rsidR="003E1287" w:rsidRPr="00861313" w:rsidRDefault="003E1287" w:rsidP="003E1287">
      <w:pPr>
        <w:rPr>
          <w:rFonts w:ascii="Times New Roman" w:hAnsi="Times New Roman"/>
          <w:sz w:val="24"/>
          <w:szCs w:val="24"/>
          <w:lang w:val="en-CA"/>
        </w:rPr>
      </w:pPr>
    </w:p>
    <w:p w:rsidR="003E1287" w:rsidRPr="00861313" w:rsidRDefault="003E1287" w:rsidP="003E1287">
      <w:pPr>
        <w:rPr>
          <w:rStyle w:val="apple-converted-space"/>
          <w:rFonts w:ascii="Times New Roman" w:hAnsi="Times New Roman"/>
          <w:i/>
          <w:color w:val="000000"/>
          <w:sz w:val="24"/>
          <w:szCs w:val="24"/>
        </w:rPr>
      </w:pPr>
      <w:r w:rsidRPr="00861313">
        <w:rPr>
          <w:rStyle w:val="apple-style-span"/>
          <w:rFonts w:ascii="Times New Roman" w:hAnsi="Times New Roman"/>
          <w:i/>
          <w:color w:val="000000"/>
          <w:sz w:val="24"/>
          <w:szCs w:val="24"/>
        </w:rPr>
        <w:t>37(b</w:t>
      </w:r>
      <w:proofErr w:type="gramStart"/>
      <w:r w:rsidRPr="00861313">
        <w:rPr>
          <w:rStyle w:val="apple-style-span"/>
          <w:rFonts w:ascii="Times New Roman" w:hAnsi="Times New Roman"/>
          <w:i/>
          <w:color w:val="000000"/>
          <w:sz w:val="24"/>
          <w:szCs w:val="24"/>
        </w:rPr>
        <w:t>)(</w:t>
      </w:r>
      <w:proofErr w:type="gramEnd"/>
      <w:r w:rsidRPr="00861313">
        <w:rPr>
          <w:rStyle w:val="apple-style-span"/>
          <w:rFonts w:ascii="Times New Roman" w:hAnsi="Times New Roman"/>
          <w:i/>
          <w:color w:val="000000"/>
          <w:sz w:val="24"/>
          <w:szCs w:val="24"/>
        </w:rPr>
        <w:t>2) Sanctions in the District Where the Action Is Pending.</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(A) For Not Obeying a Discovery Order. If a party or a party's officer, director, or managing agent ...fails to obey an order to provide or permit discovery, including an order under Rule 26(f), 35, or 37(a), the court where the action is pending may issue further just orders.</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They may include the following:</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w:t>
      </w:r>
      <w:proofErr w:type="spellStart"/>
      <w:r w:rsidRPr="00861313">
        <w:rPr>
          <w:rStyle w:val="apple-style-span"/>
          <w:rFonts w:ascii="Times New Roman" w:hAnsi="Times New Roman"/>
          <w:i/>
          <w:color w:val="000000"/>
          <w:sz w:val="24"/>
          <w:szCs w:val="24"/>
        </w:rPr>
        <w:t>i</w:t>
      </w:r>
      <w:proofErr w:type="spellEnd"/>
      <w:r w:rsidRPr="00861313">
        <w:rPr>
          <w:rStyle w:val="apple-style-span"/>
          <w:rFonts w:ascii="Times New Roman" w:hAnsi="Times New Roman"/>
          <w:i/>
          <w:color w:val="000000"/>
          <w:sz w:val="24"/>
          <w:szCs w:val="24"/>
        </w:rPr>
        <w:t>) directing that the matters embraced in the order or other designated facts be taken as established for purposes of the action, as the prevailing party claims;</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(ii) prohibiting the disobedient party from supporting or opposing designated claims or defenses, or from introducing designated matters in evidence;</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(iii) striking pleadings in whole or in part;</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(iv) staying further proceedings until the order is obeyed;</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(v) dismissing the action or proceeding in whole or in part;</w:t>
      </w:r>
      <w:r w:rsidRPr="00861313">
        <w:rPr>
          <w:rStyle w:val="apple-converted-space"/>
          <w:rFonts w:ascii="Times New Roman" w:hAnsi="Times New Roman"/>
          <w:i/>
          <w:color w:val="000000"/>
          <w:sz w:val="24"/>
          <w:szCs w:val="24"/>
        </w:rPr>
        <w:t> </w:t>
      </w:r>
      <w:r w:rsidRPr="00861313">
        <w:rPr>
          <w:rFonts w:ascii="Times New Roman" w:hAnsi="Times New Roman"/>
          <w:i/>
          <w:color w:val="000000"/>
          <w:sz w:val="24"/>
          <w:szCs w:val="24"/>
        </w:rPr>
        <w:br/>
      </w:r>
      <w:r w:rsidRPr="00861313">
        <w:rPr>
          <w:rFonts w:ascii="Times New Roman" w:hAnsi="Times New Roman"/>
          <w:i/>
          <w:color w:val="000000"/>
          <w:sz w:val="24"/>
          <w:szCs w:val="24"/>
        </w:rPr>
        <w:br/>
      </w:r>
      <w:r w:rsidRPr="00861313">
        <w:rPr>
          <w:rStyle w:val="apple-style-span"/>
          <w:rFonts w:ascii="Times New Roman" w:hAnsi="Times New Roman"/>
          <w:i/>
          <w:color w:val="000000"/>
          <w:sz w:val="24"/>
          <w:szCs w:val="24"/>
        </w:rPr>
        <w:t>(vi) rendering a default judgment against the disobedient party; or</w:t>
      </w:r>
      <w:r w:rsidRPr="00861313">
        <w:rPr>
          <w:rStyle w:val="apple-converted-space"/>
          <w:rFonts w:ascii="Times New Roman" w:hAnsi="Times New Roman"/>
          <w:i/>
          <w:color w:val="000000"/>
          <w:sz w:val="24"/>
          <w:szCs w:val="24"/>
        </w:rPr>
        <w:t> </w:t>
      </w:r>
    </w:p>
    <w:p w:rsidR="003E1287" w:rsidRPr="00861313" w:rsidRDefault="003E1287" w:rsidP="003E1287">
      <w:pPr>
        <w:rPr>
          <w:rFonts w:ascii="Times New Roman" w:hAnsi="Times New Roman"/>
          <w:sz w:val="24"/>
          <w:szCs w:val="24"/>
          <w:lang w:val="en-CA"/>
        </w:rPr>
      </w:pP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 </w:t>
      </w:r>
      <w:proofErr w:type="gramStart"/>
      <w:r w:rsidRPr="00861313">
        <w:rPr>
          <w:rFonts w:ascii="Times New Roman" w:hAnsi="Times New Roman"/>
          <w:sz w:val="24"/>
          <w:szCs w:val="24"/>
          <w:lang w:val="en-CA"/>
        </w:rPr>
        <w:t>but</w:t>
      </w:r>
      <w:proofErr w:type="gramEnd"/>
      <w:r w:rsidRPr="00861313">
        <w:rPr>
          <w:rFonts w:ascii="Times New Roman" w:hAnsi="Times New Roman"/>
          <w:sz w:val="24"/>
          <w:szCs w:val="24"/>
          <w:lang w:val="en-CA"/>
        </w:rPr>
        <w:t xml:space="preserve"> notice that asking for sanctions </w:t>
      </w:r>
      <w:r w:rsidR="00514982" w:rsidRPr="00861313">
        <w:rPr>
          <w:rFonts w:ascii="Times New Roman" w:hAnsi="Times New Roman"/>
          <w:sz w:val="24"/>
          <w:szCs w:val="24"/>
          <w:lang w:val="en-CA"/>
        </w:rPr>
        <w:t xml:space="preserve">without a motion to compel first </w:t>
      </w:r>
      <w:r w:rsidRPr="00861313">
        <w:rPr>
          <w:rFonts w:ascii="Times New Roman" w:hAnsi="Times New Roman"/>
          <w:sz w:val="24"/>
          <w:szCs w:val="24"/>
          <w:lang w:val="en-CA"/>
        </w:rPr>
        <w:t xml:space="preserve">is possible </w:t>
      </w:r>
      <w:r w:rsidR="00514982" w:rsidRPr="00861313">
        <w:rPr>
          <w:rFonts w:ascii="Times New Roman" w:hAnsi="Times New Roman"/>
          <w:sz w:val="24"/>
          <w:szCs w:val="24"/>
          <w:lang w:val="en-CA"/>
        </w:rPr>
        <w:t xml:space="preserve">concerning disclosure </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lastRenderedPageBreak/>
        <w:t>-</w:t>
      </w:r>
      <w:r w:rsidRPr="00861313">
        <w:rPr>
          <w:rFonts w:ascii="Times New Roman" w:hAnsi="Times New Roman"/>
          <w:sz w:val="24"/>
          <w:szCs w:val="24"/>
          <w:lang w:val="en-CA"/>
        </w:rPr>
        <w:tab/>
        <w:t xml:space="preserve"> </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37(c) Failure to Disclose; to Supplement an Earlier Response, or to Admit.</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(1) Failure to Disclose or Supplement. </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If a party fails to provide information or identify a witness as required by Rule 26(a) or 26(e),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(A)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order payment of the reasonable expenses, including attorney's fees, caused by the failure;</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(B)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inform the jury of the party's failure; and </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 xml:space="preserve">(C) </w:t>
      </w:r>
      <w:proofErr w:type="gramStart"/>
      <w:r w:rsidRPr="00861313">
        <w:rPr>
          <w:rFonts w:ascii="Times New Roman" w:hAnsi="Times New Roman"/>
          <w:sz w:val="24"/>
          <w:szCs w:val="24"/>
          <w:lang w:val="en-CA"/>
        </w:rPr>
        <w:t>may</w:t>
      </w:r>
      <w:proofErr w:type="gramEnd"/>
      <w:r w:rsidRPr="00861313">
        <w:rPr>
          <w:rFonts w:ascii="Times New Roman" w:hAnsi="Times New Roman"/>
          <w:sz w:val="24"/>
          <w:szCs w:val="24"/>
          <w:lang w:val="en-CA"/>
        </w:rPr>
        <w:t xml:space="preserve"> impose other appropriate sanctions, including any of the orders listed in Rule 37(b)(2)(A)(</w:t>
      </w:r>
      <w:proofErr w:type="spellStart"/>
      <w:r w:rsidRPr="00861313">
        <w:rPr>
          <w:rFonts w:ascii="Times New Roman" w:hAnsi="Times New Roman"/>
          <w:sz w:val="24"/>
          <w:szCs w:val="24"/>
          <w:lang w:val="en-CA"/>
        </w:rPr>
        <w:t>i</w:t>
      </w:r>
      <w:proofErr w:type="spellEnd"/>
      <w:r w:rsidRPr="00861313">
        <w:rPr>
          <w:rFonts w:ascii="Times New Roman" w:hAnsi="Times New Roman"/>
          <w:sz w:val="24"/>
          <w:szCs w:val="24"/>
          <w:lang w:val="en-CA"/>
        </w:rPr>
        <w:t>)-(vi).</w:t>
      </w:r>
    </w:p>
    <w:p w:rsidR="003E1287" w:rsidRPr="00861313" w:rsidRDefault="003E1287" w:rsidP="003E1287">
      <w:pPr>
        <w:rPr>
          <w:rFonts w:ascii="Times New Roman" w:hAnsi="Times New Roman"/>
          <w:sz w:val="24"/>
          <w:szCs w:val="24"/>
          <w:lang w:val="en-CA"/>
        </w:rPr>
      </w:pP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WHY</w:t>
      </w:r>
      <w:r w:rsidR="00514982" w:rsidRPr="00861313">
        <w:rPr>
          <w:rFonts w:ascii="Times New Roman" w:hAnsi="Times New Roman"/>
          <w:sz w:val="24"/>
          <w:szCs w:val="24"/>
          <w:lang w:val="en-CA"/>
        </w:rPr>
        <w:t xml:space="preserve"> immediate sanctions for failing to satisfy disclosure?</w:t>
      </w:r>
    </w:p>
    <w:p w:rsidR="003E1287" w:rsidRPr="00861313" w:rsidRDefault="003E1287" w:rsidP="003E1287">
      <w:pPr>
        <w:rPr>
          <w:rFonts w:ascii="Times New Roman" w:hAnsi="Times New Roman"/>
          <w:sz w:val="24"/>
          <w:szCs w:val="24"/>
          <w:lang w:val="en-CA"/>
        </w:rPr>
      </w:pPr>
      <w:r w:rsidRPr="00861313">
        <w:rPr>
          <w:rFonts w:ascii="Times New Roman" w:hAnsi="Times New Roman"/>
          <w:sz w:val="24"/>
          <w:szCs w:val="24"/>
          <w:lang w:val="en-CA"/>
        </w:rPr>
        <w:t>-</w:t>
      </w:r>
      <w:r w:rsidRPr="00861313">
        <w:rPr>
          <w:rFonts w:ascii="Times New Roman" w:hAnsi="Times New Roman"/>
          <w:sz w:val="24"/>
          <w:szCs w:val="24"/>
          <w:lang w:val="en-CA"/>
        </w:rPr>
        <w:tab/>
        <w:t xml:space="preserve"> </w:t>
      </w:r>
      <w:proofErr w:type="gramStart"/>
      <w:r w:rsidRPr="00861313">
        <w:rPr>
          <w:rFonts w:ascii="Times New Roman" w:hAnsi="Times New Roman"/>
          <w:sz w:val="24"/>
          <w:szCs w:val="24"/>
          <w:lang w:val="en-CA"/>
        </w:rPr>
        <w:t>otherwise</w:t>
      </w:r>
      <w:proofErr w:type="gramEnd"/>
      <w:r w:rsidRPr="00861313">
        <w:rPr>
          <w:rFonts w:ascii="Times New Roman" w:hAnsi="Times New Roman"/>
          <w:sz w:val="24"/>
          <w:szCs w:val="24"/>
          <w:lang w:val="en-CA"/>
        </w:rPr>
        <w:t xml:space="preserve"> discl</w:t>
      </w:r>
      <w:r w:rsidR="00514982" w:rsidRPr="00861313">
        <w:rPr>
          <w:rFonts w:ascii="Times New Roman" w:hAnsi="Times New Roman"/>
          <w:sz w:val="24"/>
          <w:szCs w:val="24"/>
          <w:lang w:val="en-CA"/>
        </w:rPr>
        <w:t>osure obligations would be like</w:t>
      </w:r>
      <w:r w:rsidRPr="00861313">
        <w:rPr>
          <w:rFonts w:ascii="Times New Roman" w:hAnsi="Times New Roman"/>
          <w:sz w:val="24"/>
          <w:szCs w:val="24"/>
          <w:lang w:val="en-CA"/>
        </w:rPr>
        <w:t xml:space="preserve"> </w:t>
      </w:r>
      <w:r w:rsidR="00514982" w:rsidRPr="00861313">
        <w:rPr>
          <w:rFonts w:ascii="Times New Roman" w:hAnsi="Times New Roman"/>
          <w:sz w:val="24"/>
          <w:szCs w:val="24"/>
          <w:lang w:val="en-CA"/>
        </w:rPr>
        <w:t>discovery obligations</w:t>
      </w:r>
    </w:p>
    <w:p w:rsidR="007134F2" w:rsidRPr="00861313" w:rsidRDefault="007134F2">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bCs/>
          <w:sz w:val="24"/>
          <w:szCs w:val="24"/>
        </w:rPr>
        <w:t>Terminating Litigation before trial</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1) 12(b</w:t>
      </w:r>
      <w:proofErr w:type="gramStart"/>
      <w:r w:rsidRPr="00861313">
        <w:rPr>
          <w:rFonts w:ascii="Times New Roman" w:hAnsi="Times New Roman"/>
          <w:sz w:val="24"/>
          <w:szCs w:val="24"/>
        </w:rPr>
        <w:t>)(</w:t>
      </w:r>
      <w:proofErr w:type="gramEnd"/>
      <w:r w:rsidRPr="00861313">
        <w:rPr>
          <w:rFonts w:ascii="Times New Roman" w:hAnsi="Times New Roman"/>
          <w:sz w:val="24"/>
          <w:szCs w:val="24"/>
        </w:rPr>
        <w:t>6) (ONLY USED BY DEFENDANT)</w:t>
      </w:r>
    </w:p>
    <w:p w:rsidR="00891C63" w:rsidRPr="00861313" w:rsidRDefault="00891C63" w:rsidP="00514982">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take facts as true, if </w:t>
      </w:r>
      <w:r w:rsidR="00514982" w:rsidRPr="00861313">
        <w:rPr>
          <w:rFonts w:ascii="Times New Roman" w:hAnsi="Times New Roman"/>
          <w:sz w:val="24"/>
          <w:szCs w:val="24"/>
        </w:rPr>
        <w:t>they fail to add up to a violation of the law,</w:t>
      </w:r>
      <w:r w:rsidRPr="00861313">
        <w:rPr>
          <w:rFonts w:ascii="Times New Roman" w:hAnsi="Times New Roman"/>
          <w:sz w:val="24"/>
          <w:szCs w:val="24"/>
        </w:rPr>
        <w:t xml:space="preserve"> then dismissal</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2) </w:t>
      </w:r>
      <w:proofErr w:type="gramStart"/>
      <w:r w:rsidRPr="00861313">
        <w:rPr>
          <w:rFonts w:ascii="Times New Roman" w:hAnsi="Times New Roman"/>
          <w:sz w:val="24"/>
          <w:szCs w:val="24"/>
        </w:rPr>
        <w:t>motion</w:t>
      </w:r>
      <w:proofErr w:type="gramEnd"/>
      <w:r w:rsidRPr="00861313">
        <w:rPr>
          <w:rFonts w:ascii="Times New Roman" w:hAnsi="Times New Roman"/>
          <w:sz w:val="24"/>
          <w:szCs w:val="24"/>
        </w:rPr>
        <w:t xml:space="preserve"> for judgment on the pleadings (USED BY EITHER SIDE)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r>
      <w:proofErr w:type="gramStart"/>
      <w:r w:rsidR="00514982" w:rsidRPr="00861313">
        <w:rPr>
          <w:rFonts w:ascii="Times New Roman" w:hAnsi="Times New Roman"/>
          <w:sz w:val="24"/>
          <w:szCs w:val="24"/>
        </w:rPr>
        <w:t>when</w:t>
      </w:r>
      <w:proofErr w:type="gramEnd"/>
      <w:r w:rsidR="00514982" w:rsidRPr="00861313">
        <w:rPr>
          <w:rFonts w:ascii="Times New Roman" w:hAnsi="Times New Roman"/>
          <w:sz w:val="24"/>
          <w:szCs w:val="24"/>
        </w:rPr>
        <w:t xml:space="preserve"> brought by a D it is</w:t>
      </w:r>
      <w:r w:rsidRPr="00861313">
        <w:rPr>
          <w:rFonts w:ascii="Times New Roman" w:hAnsi="Times New Roman"/>
          <w:sz w:val="24"/>
          <w:szCs w:val="24"/>
        </w:rPr>
        <w:t xml:space="preserve"> like a 12(b)(6) motion</w:t>
      </w:r>
      <w:r w:rsidR="00514982" w:rsidRPr="00861313">
        <w:rPr>
          <w:rFonts w:ascii="Times New Roman" w:hAnsi="Times New Roman"/>
          <w:sz w:val="24"/>
          <w:szCs w:val="24"/>
        </w:rPr>
        <w:t>, except brought</w:t>
      </w:r>
      <w:r w:rsidRPr="00861313">
        <w:rPr>
          <w:rFonts w:ascii="Times New Roman" w:hAnsi="Times New Roman"/>
          <w:sz w:val="24"/>
          <w:szCs w:val="24"/>
        </w:rPr>
        <w:t xml:space="preserve"> </w:t>
      </w:r>
      <w:r w:rsidR="00514982" w:rsidRPr="00861313">
        <w:rPr>
          <w:rFonts w:ascii="Times New Roman" w:hAnsi="Times New Roman"/>
          <w:sz w:val="24"/>
          <w:szCs w:val="24"/>
        </w:rPr>
        <w:t>after answer is submitted</w:t>
      </w:r>
      <w:r w:rsidRPr="00861313">
        <w:rPr>
          <w:rFonts w:ascii="Times New Roman" w:hAnsi="Times New Roman"/>
          <w:sz w:val="24"/>
          <w:szCs w:val="24"/>
        </w:rPr>
        <w:t xml:space="preserve"> </w:t>
      </w:r>
    </w:p>
    <w:p w:rsidR="00891C63" w:rsidRPr="00861313" w:rsidRDefault="00891C63" w:rsidP="00514982">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and</w:t>
      </w:r>
      <w:proofErr w:type="gramEnd"/>
      <w:r w:rsidRPr="00861313">
        <w:rPr>
          <w:rFonts w:ascii="Times New Roman" w:hAnsi="Times New Roman"/>
          <w:sz w:val="24"/>
          <w:szCs w:val="24"/>
        </w:rPr>
        <w:t xml:space="preserve"> P can use if D introduces only one defense that fails as a matter of law</w:t>
      </w:r>
      <w:r w:rsidR="00514982" w:rsidRPr="00861313">
        <w:rPr>
          <w:rFonts w:ascii="Times New Roman" w:hAnsi="Times New Roman"/>
          <w:sz w:val="24"/>
          <w:szCs w:val="24"/>
        </w:rPr>
        <w:br/>
      </w:r>
    </w:p>
    <w:p w:rsidR="00514982" w:rsidRPr="00861313" w:rsidRDefault="00514982" w:rsidP="00514982">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about</w:t>
      </w:r>
      <w:proofErr w:type="gramEnd"/>
      <w:r w:rsidRPr="00861313">
        <w:rPr>
          <w:rFonts w:ascii="Times New Roman" w:hAnsi="Times New Roman"/>
          <w:sz w:val="24"/>
          <w:szCs w:val="24"/>
        </w:rPr>
        <w:t xml:space="preserve"> legal insufficiency given the facts – not  about evidentiary insufficiency</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proofErr w:type="gramStart"/>
      <w:r>
        <w:rPr>
          <w:rFonts w:ascii="Times New Roman" w:hAnsi="Times New Roman"/>
          <w:sz w:val="24"/>
          <w:szCs w:val="24"/>
        </w:rPr>
        <w:t>what</w:t>
      </w:r>
      <w:proofErr w:type="gramEnd"/>
      <w:r w:rsidR="00891C63" w:rsidRPr="00861313">
        <w:rPr>
          <w:rFonts w:ascii="Times New Roman" w:hAnsi="Times New Roman"/>
          <w:sz w:val="24"/>
          <w:szCs w:val="24"/>
        </w:rPr>
        <w:t xml:space="preserve"> about</w:t>
      </w:r>
      <w:r>
        <w:rPr>
          <w:rFonts w:ascii="Times New Roman" w:hAnsi="Times New Roman"/>
          <w:sz w:val="24"/>
          <w:szCs w:val="24"/>
        </w:rPr>
        <w:t xml:space="preserve"> avoiding trial due to</w:t>
      </w:r>
      <w:r w:rsidR="00891C63" w:rsidRPr="00861313">
        <w:rPr>
          <w:rFonts w:ascii="Times New Roman" w:hAnsi="Times New Roman"/>
          <w:sz w:val="24"/>
          <w:szCs w:val="24"/>
        </w:rPr>
        <w:t xml:space="preserve"> </w:t>
      </w:r>
      <w:r w:rsidR="00514982" w:rsidRPr="00861313">
        <w:rPr>
          <w:rFonts w:ascii="Times New Roman" w:hAnsi="Times New Roman"/>
          <w:sz w:val="24"/>
          <w:szCs w:val="24"/>
        </w:rPr>
        <w:t>evidentiary insufficiency</w:t>
      </w:r>
    </w:p>
    <w:p w:rsidR="00514982" w:rsidRPr="00861313" w:rsidRDefault="00861313" w:rsidP="00891C63">
      <w:pPr>
        <w:rPr>
          <w:rFonts w:ascii="Times New Roman" w:hAnsi="Times New Roman"/>
          <w:sz w:val="24"/>
          <w:szCs w:val="24"/>
        </w:rPr>
      </w:pPr>
      <w:proofErr w:type="gramStart"/>
      <w:r>
        <w:rPr>
          <w:rFonts w:ascii="Times New Roman" w:hAnsi="Times New Roman"/>
          <w:sz w:val="24"/>
          <w:szCs w:val="24"/>
        </w:rPr>
        <w:t>summary</w:t>
      </w:r>
      <w:proofErr w:type="gramEnd"/>
      <w:r>
        <w:rPr>
          <w:rFonts w:ascii="Times New Roman" w:hAnsi="Times New Roman"/>
          <w:sz w:val="24"/>
          <w:szCs w:val="24"/>
        </w:rPr>
        <w:t xml:space="preserve"> judgment</w:t>
      </w:r>
      <w:r>
        <w:rPr>
          <w:rFonts w:ascii="Times New Roman" w:hAnsi="Times New Roman"/>
          <w:sz w:val="24"/>
          <w:szCs w:val="24"/>
        </w:rPr>
        <w:br/>
        <w:t>directed verdict</w:t>
      </w:r>
      <w:r w:rsidR="00514982" w:rsidRPr="00861313">
        <w:rPr>
          <w:rFonts w:ascii="Times New Roman" w:hAnsi="Times New Roman"/>
          <w:sz w:val="24"/>
          <w:szCs w:val="24"/>
        </w:rPr>
        <w:br/>
        <w:t>judgment notwithstanding the verdict</w:t>
      </w:r>
    </w:p>
    <w:p w:rsidR="00514982" w:rsidRPr="00861313" w:rsidRDefault="00514982"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best</w:t>
      </w:r>
      <w:proofErr w:type="gramEnd"/>
      <w:r w:rsidRPr="00861313">
        <w:rPr>
          <w:rFonts w:ascii="Times New Roman" w:hAnsi="Times New Roman"/>
          <w:sz w:val="24"/>
          <w:szCs w:val="24"/>
        </w:rPr>
        <w:t xml:space="preserve"> to start with standards at trial</w:t>
      </w:r>
    </w:p>
    <w:p w:rsidR="00891C63" w:rsidRPr="00861313" w:rsidRDefault="00891C63" w:rsidP="00891C63">
      <w:pPr>
        <w:rPr>
          <w:rFonts w:ascii="Times New Roman" w:hAnsi="Times New Roman"/>
          <w:sz w:val="24"/>
          <w:szCs w:val="24"/>
          <w:lang w:val="en-CA"/>
        </w:rPr>
      </w:pPr>
      <w:r w:rsidRPr="00861313">
        <w:rPr>
          <w:rFonts w:ascii="Times New Roman" w:hAnsi="Times New Roman"/>
          <w:sz w:val="24"/>
          <w:szCs w:val="24"/>
          <w:lang w:val="en-CA"/>
        </w:rPr>
        <w:t>Burden of pleading (or of allegation), burden of production and burden of persuasion</w:t>
      </w:r>
    </w:p>
    <w:p w:rsidR="00891C63" w:rsidRPr="00861313" w:rsidRDefault="00514982" w:rsidP="00891C63">
      <w:pPr>
        <w:numPr>
          <w:ilvl w:val="0"/>
          <w:numId w:val="22"/>
        </w:numPr>
        <w:rPr>
          <w:rFonts w:ascii="Times New Roman" w:hAnsi="Times New Roman"/>
          <w:sz w:val="24"/>
          <w:szCs w:val="24"/>
          <w:lang w:val="en-CA"/>
        </w:rPr>
      </w:pPr>
      <w:r w:rsidRPr="00861313">
        <w:rPr>
          <w:rFonts w:ascii="Times New Roman" w:hAnsi="Times New Roman"/>
          <w:sz w:val="24"/>
          <w:szCs w:val="24"/>
          <w:lang w:val="en-CA"/>
        </w:rPr>
        <w:t xml:space="preserve">You already </w:t>
      </w:r>
      <w:r w:rsidR="00891C63" w:rsidRPr="00861313">
        <w:rPr>
          <w:rFonts w:ascii="Times New Roman" w:hAnsi="Times New Roman"/>
          <w:sz w:val="24"/>
          <w:szCs w:val="24"/>
          <w:lang w:val="en-CA"/>
        </w:rPr>
        <w:t>know burden of pleading</w:t>
      </w:r>
      <w:r w:rsidRPr="00861313">
        <w:rPr>
          <w:rFonts w:ascii="Times New Roman" w:hAnsi="Times New Roman"/>
          <w:sz w:val="24"/>
          <w:szCs w:val="24"/>
          <w:lang w:val="en-CA"/>
        </w:rPr>
        <w:t>/allegation</w:t>
      </w:r>
    </w:p>
    <w:p w:rsidR="00891C63" w:rsidRPr="00861313" w:rsidRDefault="00514982" w:rsidP="00891C63">
      <w:pPr>
        <w:numPr>
          <w:ilvl w:val="1"/>
          <w:numId w:val="22"/>
        </w:numPr>
        <w:rPr>
          <w:rFonts w:ascii="Times New Roman" w:hAnsi="Times New Roman"/>
          <w:sz w:val="24"/>
          <w:szCs w:val="24"/>
          <w:lang w:val="en-CA"/>
        </w:rPr>
      </w:pPr>
      <w:r w:rsidRPr="00861313">
        <w:rPr>
          <w:rFonts w:ascii="Times New Roman" w:hAnsi="Times New Roman"/>
          <w:sz w:val="24"/>
          <w:szCs w:val="24"/>
          <w:lang w:val="en-CA"/>
        </w:rPr>
        <w:t xml:space="preserve">P has burden for </w:t>
      </w:r>
      <w:r w:rsidR="00891C63" w:rsidRPr="00861313">
        <w:rPr>
          <w:rFonts w:ascii="Times New Roman" w:hAnsi="Times New Roman"/>
          <w:sz w:val="24"/>
          <w:szCs w:val="24"/>
          <w:lang w:val="en-CA"/>
        </w:rPr>
        <w:t>all elements of cause of action</w:t>
      </w:r>
    </w:p>
    <w:p w:rsidR="00891C63" w:rsidRPr="00861313" w:rsidRDefault="00891C63" w:rsidP="00891C63">
      <w:pPr>
        <w:numPr>
          <w:ilvl w:val="1"/>
          <w:numId w:val="22"/>
        </w:numPr>
        <w:rPr>
          <w:rFonts w:ascii="Times New Roman" w:hAnsi="Times New Roman"/>
          <w:sz w:val="24"/>
          <w:szCs w:val="24"/>
          <w:lang w:val="en-CA"/>
        </w:rPr>
      </w:pPr>
      <w:r w:rsidRPr="00861313">
        <w:rPr>
          <w:rFonts w:ascii="Times New Roman" w:hAnsi="Times New Roman"/>
          <w:sz w:val="24"/>
          <w:szCs w:val="24"/>
          <w:lang w:val="en-CA"/>
        </w:rPr>
        <w:t>D has burden for aff</w:t>
      </w:r>
      <w:r w:rsidR="00514982" w:rsidRPr="00861313">
        <w:rPr>
          <w:rFonts w:ascii="Times New Roman" w:hAnsi="Times New Roman"/>
          <w:sz w:val="24"/>
          <w:szCs w:val="24"/>
          <w:lang w:val="en-CA"/>
        </w:rPr>
        <w:t>irmative</w:t>
      </w:r>
      <w:r w:rsidRPr="00861313">
        <w:rPr>
          <w:rFonts w:ascii="Times New Roman" w:hAnsi="Times New Roman"/>
          <w:sz w:val="24"/>
          <w:szCs w:val="24"/>
          <w:lang w:val="en-CA"/>
        </w:rPr>
        <w:t xml:space="preserve"> defenses</w:t>
      </w:r>
    </w:p>
    <w:p w:rsidR="00514982" w:rsidRPr="00861313" w:rsidRDefault="00514982" w:rsidP="00514982">
      <w:pPr>
        <w:ind w:left="1440"/>
        <w:rPr>
          <w:rFonts w:ascii="Times New Roman" w:hAnsi="Times New Roman"/>
          <w:sz w:val="24"/>
          <w:szCs w:val="24"/>
          <w:lang w:val="en-CA"/>
        </w:rPr>
      </w:pPr>
    </w:p>
    <w:p w:rsidR="00891C63" w:rsidRPr="00861313" w:rsidRDefault="00891C63" w:rsidP="00891C63">
      <w:pPr>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burden of production is burden</w:t>
      </w:r>
      <w:r w:rsidR="00514982" w:rsidRPr="00861313">
        <w:rPr>
          <w:rFonts w:ascii="Times New Roman" w:hAnsi="Times New Roman"/>
          <w:sz w:val="24"/>
          <w:szCs w:val="24"/>
          <w:lang w:val="en-CA"/>
        </w:rPr>
        <w:t xml:space="preserve"> of providing sufficient evidence to get the matter to a jury</w:t>
      </w:r>
    </w:p>
    <w:p w:rsidR="00891C63" w:rsidRPr="00861313" w:rsidRDefault="00891C63" w:rsidP="00891C63">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 xml:space="preserve">usually </w:t>
      </w:r>
      <w:r w:rsidR="00514982" w:rsidRPr="00861313">
        <w:rPr>
          <w:rFonts w:ascii="Times New Roman" w:hAnsi="Times New Roman"/>
          <w:sz w:val="24"/>
          <w:szCs w:val="24"/>
          <w:lang w:val="en-CA"/>
        </w:rPr>
        <w:t xml:space="preserve">is on party with the </w:t>
      </w:r>
      <w:r w:rsidRPr="00861313">
        <w:rPr>
          <w:rFonts w:ascii="Times New Roman" w:hAnsi="Times New Roman"/>
          <w:sz w:val="24"/>
          <w:szCs w:val="24"/>
          <w:lang w:val="en-CA"/>
        </w:rPr>
        <w:t xml:space="preserve">burden of pleading </w:t>
      </w:r>
    </w:p>
    <w:p w:rsidR="00514982" w:rsidRPr="00861313" w:rsidRDefault="00514982" w:rsidP="00891C63">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rPr>
        <w:t>burden of providing evidence such that a reasonable jury could find in your favor</w:t>
      </w:r>
    </w:p>
    <w:p w:rsidR="00891C63" w:rsidRPr="00861313" w:rsidRDefault="00891C63" w:rsidP="00891C63">
      <w:pPr>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 xml:space="preserve">if you have not satisfied burden then </w:t>
      </w:r>
      <w:r w:rsidR="00514982" w:rsidRPr="00861313">
        <w:rPr>
          <w:rFonts w:ascii="Times New Roman" w:hAnsi="Times New Roman"/>
          <w:sz w:val="24"/>
          <w:szCs w:val="24"/>
          <w:lang w:val="en-CA"/>
        </w:rPr>
        <w:t xml:space="preserve">D can get the action </w:t>
      </w:r>
      <w:r w:rsidRPr="00861313">
        <w:rPr>
          <w:rFonts w:ascii="Times New Roman" w:hAnsi="Times New Roman"/>
          <w:sz w:val="24"/>
          <w:szCs w:val="24"/>
          <w:lang w:val="en-CA"/>
        </w:rPr>
        <w:t>dismissed</w:t>
      </w:r>
    </w:p>
    <w:p w:rsidR="00891C63" w:rsidRPr="00861313" w:rsidRDefault="00891C63" w:rsidP="00514982">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D will not</w:t>
      </w:r>
      <w:r w:rsidR="00514982" w:rsidRPr="00861313">
        <w:rPr>
          <w:rFonts w:ascii="Times New Roman" w:hAnsi="Times New Roman"/>
          <w:sz w:val="24"/>
          <w:szCs w:val="24"/>
          <w:lang w:val="en-CA"/>
        </w:rPr>
        <w:t xml:space="preserve"> even have to</w:t>
      </w:r>
      <w:r w:rsidR="00861313">
        <w:rPr>
          <w:rFonts w:ascii="Times New Roman" w:hAnsi="Times New Roman"/>
          <w:sz w:val="24"/>
          <w:szCs w:val="24"/>
          <w:lang w:val="en-CA"/>
        </w:rPr>
        <w:t xml:space="preserve"> introduce any contrary evidence</w:t>
      </w:r>
    </w:p>
    <w:p w:rsidR="00891C63" w:rsidRPr="00861313" w:rsidRDefault="00891C63" w:rsidP="00891C63">
      <w:pPr>
        <w:spacing w:after="0" w:line="240" w:lineRule="auto"/>
        <w:ind w:left="1440"/>
        <w:rPr>
          <w:rFonts w:ascii="Times New Roman" w:hAnsi="Times New Roman"/>
          <w:sz w:val="24"/>
          <w:szCs w:val="24"/>
          <w:lang w:val="en-CA"/>
        </w:rPr>
      </w:pPr>
    </w:p>
    <w:p w:rsidR="00891C63" w:rsidRPr="00861313" w:rsidRDefault="00891C63" w:rsidP="00891C63">
      <w:pPr>
        <w:spacing w:after="0" w:line="240" w:lineRule="auto"/>
        <w:ind w:left="1440"/>
        <w:rPr>
          <w:rFonts w:ascii="Times New Roman" w:hAnsi="Times New Roman"/>
          <w:sz w:val="24"/>
          <w:szCs w:val="24"/>
          <w:lang w:val="en-CA"/>
        </w:rPr>
      </w:pPr>
    </w:p>
    <w:p w:rsidR="00891C63" w:rsidRPr="00861313" w:rsidRDefault="00891C63" w:rsidP="00891C63">
      <w:pPr>
        <w:numPr>
          <w:ilvl w:val="0"/>
          <w:numId w:val="22"/>
        </w:numPr>
        <w:spacing w:after="0" w:line="240" w:lineRule="auto"/>
        <w:rPr>
          <w:rFonts w:ascii="Times New Roman" w:hAnsi="Times New Roman"/>
          <w:sz w:val="24"/>
          <w:szCs w:val="24"/>
          <w:lang w:val="en-CA"/>
        </w:rPr>
      </w:pPr>
      <w:proofErr w:type="gramStart"/>
      <w:r w:rsidRPr="00861313">
        <w:rPr>
          <w:rFonts w:ascii="Times New Roman" w:hAnsi="Times New Roman"/>
          <w:sz w:val="24"/>
          <w:szCs w:val="24"/>
          <w:lang w:val="en-CA"/>
        </w:rPr>
        <w:t>burden</w:t>
      </w:r>
      <w:proofErr w:type="gramEnd"/>
      <w:r w:rsidRPr="00861313">
        <w:rPr>
          <w:rFonts w:ascii="Times New Roman" w:hAnsi="Times New Roman"/>
          <w:sz w:val="24"/>
          <w:szCs w:val="24"/>
          <w:lang w:val="en-CA"/>
        </w:rPr>
        <w:t xml:space="preserve"> of persuasion</w:t>
      </w:r>
      <w:r w:rsidR="00514982" w:rsidRPr="00861313">
        <w:rPr>
          <w:rFonts w:ascii="Times New Roman" w:hAnsi="Times New Roman"/>
          <w:sz w:val="24"/>
          <w:szCs w:val="24"/>
          <w:lang w:val="en-CA"/>
        </w:rPr>
        <w:t xml:space="preserve"> – who bears the burden of non-persuasion?</w:t>
      </w:r>
    </w:p>
    <w:p w:rsidR="00891C63" w:rsidRPr="00861313" w:rsidRDefault="00891C63" w:rsidP="00891C63">
      <w:pPr>
        <w:spacing w:after="0" w:line="240" w:lineRule="auto"/>
        <w:rPr>
          <w:rFonts w:ascii="Times New Roman" w:hAnsi="Times New Roman"/>
          <w:sz w:val="24"/>
          <w:szCs w:val="24"/>
          <w:lang w:val="en-CA"/>
        </w:rPr>
      </w:pPr>
      <w:r w:rsidRPr="00861313">
        <w:rPr>
          <w:rFonts w:ascii="Times New Roman" w:hAnsi="Times New Roman"/>
          <w:sz w:val="24"/>
          <w:szCs w:val="24"/>
          <w:lang w:val="en-CA"/>
        </w:rPr>
        <w:br/>
      </w:r>
      <w:proofErr w:type="gramStart"/>
      <w:r w:rsidR="00514982" w:rsidRPr="00861313">
        <w:rPr>
          <w:rFonts w:ascii="Times New Roman" w:hAnsi="Times New Roman"/>
          <w:sz w:val="24"/>
          <w:szCs w:val="24"/>
          <w:lang w:val="en-CA"/>
        </w:rPr>
        <w:t>if</w:t>
      </w:r>
      <w:proofErr w:type="gramEnd"/>
      <w:r w:rsidRPr="00861313">
        <w:rPr>
          <w:rFonts w:ascii="Times New Roman" w:hAnsi="Times New Roman"/>
          <w:sz w:val="24"/>
          <w:szCs w:val="24"/>
          <w:lang w:val="en-CA"/>
        </w:rPr>
        <w:t xml:space="preserve"> the standard of proof is </w:t>
      </w:r>
      <w:r w:rsidR="00861313">
        <w:rPr>
          <w:rFonts w:ascii="Times New Roman" w:hAnsi="Times New Roman"/>
          <w:sz w:val="24"/>
          <w:szCs w:val="24"/>
          <w:lang w:val="en-CA"/>
        </w:rPr>
        <w:t xml:space="preserve">not </w:t>
      </w:r>
      <w:r w:rsidRPr="00861313">
        <w:rPr>
          <w:rFonts w:ascii="Times New Roman" w:hAnsi="Times New Roman"/>
          <w:sz w:val="24"/>
          <w:szCs w:val="24"/>
          <w:lang w:val="en-CA"/>
        </w:rPr>
        <w:t>satisfied, then must find against the party who had the burden</w:t>
      </w:r>
    </w:p>
    <w:p w:rsidR="00514982" w:rsidRPr="00861313" w:rsidRDefault="00514982" w:rsidP="00514982">
      <w:pPr>
        <w:pStyle w:val="ListParagraph"/>
        <w:numPr>
          <w:ilvl w:val="0"/>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in particular, if the finder is on the fence about whether the standard of proof is satisfied, then must find against the party with the burden</w:t>
      </w:r>
    </w:p>
    <w:p w:rsidR="00891C63" w:rsidRPr="00861313" w:rsidRDefault="00891C63" w:rsidP="00891C63">
      <w:pPr>
        <w:spacing w:after="0" w:line="240" w:lineRule="auto"/>
        <w:rPr>
          <w:rFonts w:ascii="Times New Roman" w:hAnsi="Times New Roman"/>
          <w:sz w:val="24"/>
          <w:szCs w:val="24"/>
          <w:lang w:val="en-CA"/>
        </w:rPr>
      </w:pPr>
    </w:p>
    <w:p w:rsidR="00891C63" w:rsidRPr="00861313" w:rsidRDefault="00891C63" w:rsidP="00891C63">
      <w:pPr>
        <w:spacing w:after="0" w:line="240" w:lineRule="auto"/>
        <w:rPr>
          <w:rFonts w:ascii="Times New Roman" w:hAnsi="Times New Roman"/>
          <w:sz w:val="24"/>
          <w:szCs w:val="24"/>
          <w:lang w:val="en-CA"/>
        </w:rPr>
      </w:pPr>
    </w:p>
    <w:p w:rsidR="00891C63" w:rsidRPr="00861313" w:rsidRDefault="00891C63" w:rsidP="00891C63">
      <w:pPr>
        <w:numPr>
          <w:ilvl w:val="1"/>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P satisfied his burden of production at trial concerning every</w:t>
      </w:r>
      <w:r w:rsidR="00861313">
        <w:rPr>
          <w:rFonts w:ascii="Times New Roman" w:hAnsi="Times New Roman"/>
          <w:sz w:val="24"/>
          <w:szCs w:val="24"/>
          <w:lang w:val="en-CA"/>
        </w:rPr>
        <w:t xml:space="preserve"> element of the cause of action</w:t>
      </w:r>
      <w:r w:rsidRPr="00861313">
        <w:rPr>
          <w:rFonts w:ascii="Times New Roman" w:hAnsi="Times New Roman"/>
          <w:sz w:val="24"/>
          <w:szCs w:val="24"/>
          <w:lang w:val="en-CA"/>
        </w:rPr>
        <w:br/>
        <w:t>D offers</w:t>
      </w:r>
      <w:r w:rsidR="00861313">
        <w:rPr>
          <w:rFonts w:ascii="Times New Roman" w:hAnsi="Times New Roman"/>
          <w:sz w:val="24"/>
          <w:szCs w:val="24"/>
          <w:lang w:val="en-CA"/>
        </w:rPr>
        <w:t xml:space="preserve"> no evidence</w:t>
      </w:r>
      <w:r w:rsidRPr="00861313">
        <w:rPr>
          <w:rFonts w:ascii="Times New Roman" w:hAnsi="Times New Roman"/>
          <w:sz w:val="24"/>
          <w:szCs w:val="24"/>
          <w:lang w:val="en-CA"/>
        </w:rPr>
        <w:br/>
        <w:t>directed verdict for P?</w:t>
      </w:r>
    </w:p>
    <w:p w:rsidR="00891C63" w:rsidRPr="00861313" w:rsidRDefault="00891C63" w:rsidP="00891C63">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NO</w:t>
      </w:r>
    </w:p>
    <w:p w:rsidR="00514982" w:rsidRPr="00861313" w:rsidRDefault="00514982" w:rsidP="00891C63">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rPr>
        <w:t xml:space="preserve">To </w:t>
      </w:r>
      <w:r w:rsidR="00861313">
        <w:rPr>
          <w:rFonts w:ascii="Times New Roman" w:hAnsi="Times New Roman"/>
          <w:sz w:val="24"/>
          <w:szCs w:val="24"/>
        </w:rPr>
        <w:t>say P has satisfied t</w:t>
      </w:r>
      <w:r w:rsidRPr="00861313">
        <w:rPr>
          <w:rFonts w:ascii="Times New Roman" w:hAnsi="Times New Roman"/>
          <w:sz w:val="24"/>
          <w:szCs w:val="24"/>
        </w:rPr>
        <w:t xml:space="preserve">he burden of production means that he has offered evidence such that a reasonable jury </w:t>
      </w:r>
      <w:r w:rsidRPr="00861313">
        <w:rPr>
          <w:rFonts w:ascii="Times New Roman" w:hAnsi="Times New Roman"/>
          <w:i/>
          <w:sz w:val="24"/>
          <w:szCs w:val="24"/>
          <w:u w:val="single"/>
        </w:rPr>
        <w:t>could</w:t>
      </w:r>
      <w:r w:rsidRPr="00861313">
        <w:rPr>
          <w:rFonts w:ascii="Times New Roman" w:hAnsi="Times New Roman"/>
          <w:sz w:val="24"/>
          <w:szCs w:val="24"/>
        </w:rPr>
        <w:t xml:space="preserve"> find in his favor</w:t>
      </w:r>
    </w:p>
    <w:p w:rsidR="00514982" w:rsidRPr="00861313" w:rsidRDefault="00514982" w:rsidP="00891C63">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rPr>
        <w:t>Doesn’t mean that it must</w:t>
      </w:r>
    </w:p>
    <w:p w:rsidR="00891C63" w:rsidRPr="00861313" w:rsidRDefault="00514982" w:rsidP="00891C63">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Assume for example that P is a witness to every element of the cause of action and provides testimony for all the elements</w:t>
      </w:r>
    </w:p>
    <w:p w:rsidR="00514982" w:rsidRPr="00861313" w:rsidRDefault="00514982" w:rsidP="00514982">
      <w:pPr>
        <w:numPr>
          <w:ilvl w:val="3"/>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lastRenderedPageBreak/>
        <w:t>Has satisfied the burden of production, but does not mean that a jury has to believe him</w:t>
      </w:r>
    </w:p>
    <w:p w:rsidR="00514982" w:rsidRPr="00861313" w:rsidRDefault="00514982" w:rsidP="00514982">
      <w:pPr>
        <w:spacing w:after="0" w:line="240" w:lineRule="auto"/>
        <w:ind w:left="2880"/>
        <w:rPr>
          <w:rFonts w:ascii="Times New Roman" w:hAnsi="Times New Roman"/>
          <w:sz w:val="24"/>
          <w:szCs w:val="24"/>
          <w:lang w:val="en-CA"/>
        </w:rPr>
      </w:pPr>
    </w:p>
    <w:p w:rsidR="00891C63" w:rsidRPr="00861313" w:rsidRDefault="00514982" w:rsidP="00891C63">
      <w:pPr>
        <w:numPr>
          <w:ilvl w:val="2"/>
          <w:numId w:val="22"/>
        </w:numPr>
        <w:spacing w:after="0" w:line="240" w:lineRule="auto"/>
        <w:rPr>
          <w:rFonts w:ascii="Times New Roman" w:hAnsi="Times New Roman"/>
          <w:sz w:val="24"/>
          <w:szCs w:val="24"/>
          <w:lang w:val="en-CA"/>
        </w:rPr>
      </w:pPr>
      <w:r w:rsidRPr="00861313">
        <w:rPr>
          <w:rFonts w:ascii="Times New Roman" w:hAnsi="Times New Roman"/>
          <w:sz w:val="24"/>
          <w:szCs w:val="24"/>
          <w:lang w:val="en-CA"/>
        </w:rPr>
        <w:t xml:space="preserve">NOTE: </w:t>
      </w:r>
      <w:r w:rsidR="00891C63" w:rsidRPr="00861313">
        <w:rPr>
          <w:rFonts w:ascii="Times New Roman" w:hAnsi="Times New Roman"/>
          <w:sz w:val="24"/>
          <w:szCs w:val="24"/>
          <w:lang w:val="en-CA"/>
        </w:rPr>
        <w:t xml:space="preserve">some </w:t>
      </w:r>
      <w:r w:rsidR="00DB7606" w:rsidRPr="00861313">
        <w:rPr>
          <w:rFonts w:ascii="Times New Roman" w:hAnsi="Times New Roman"/>
          <w:sz w:val="24"/>
          <w:szCs w:val="24"/>
          <w:lang w:val="en-CA"/>
        </w:rPr>
        <w:t xml:space="preserve">jurisdictions </w:t>
      </w:r>
      <w:r w:rsidR="00891C63" w:rsidRPr="00861313">
        <w:rPr>
          <w:rFonts w:ascii="Times New Roman" w:hAnsi="Times New Roman"/>
          <w:sz w:val="24"/>
          <w:szCs w:val="24"/>
          <w:lang w:val="en-CA"/>
        </w:rPr>
        <w:t xml:space="preserve">hold that if there is </w:t>
      </w:r>
      <w:proofErr w:type="spellStart"/>
      <w:r w:rsidR="00891C63" w:rsidRPr="00861313">
        <w:rPr>
          <w:rFonts w:ascii="Times New Roman" w:hAnsi="Times New Roman"/>
          <w:sz w:val="24"/>
          <w:szCs w:val="24"/>
          <w:lang w:val="en-CA"/>
        </w:rPr>
        <w:t>uncontradicted</w:t>
      </w:r>
      <w:proofErr w:type="spellEnd"/>
      <w:r w:rsidR="00891C63" w:rsidRPr="00861313">
        <w:rPr>
          <w:rFonts w:ascii="Times New Roman" w:hAnsi="Times New Roman"/>
          <w:sz w:val="24"/>
          <w:szCs w:val="24"/>
          <w:lang w:val="en-CA"/>
        </w:rPr>
        <w:t xml:space="preserve"> and unimpeached test</w:t>
      </w:r>
      <w:r w:rsidR="00DB7606" w:rsidRPr="00861313">
        <w:rPr>
          <w:rFonts w:ascii="Times New Roman" w:hAnsi="Times New Roman"/>
          <w:sz w:val="24"/>
          <w:szCs w:val="24"/>
          <w:lang w:val="en-CA"/>
        </w:rPr>
        <w:t>imony</w:t>
      </w:r>
      <w:r w:rsidR="00F33293">
        <w:rPr>
          <w:rFonts w:ascii="Times New Roman" w:hAnsi="Times New Roman"/>
          <w:sz w:val="24"/>
          <w:szCs w:val="24"/>
          <w:lang w:val="en-CA"/>
        </w:rPr>
        <w:t xml:space="preserve"> by a dis</w:t>
      </w:r>
      <w:r w:rsidR="00891C63" w:rsidRPr="00861313">
        <w:rPr>
          <w:rFonts w:ascii="Times New Roman" w:hAnsi="Times New Roman"/>
          <w:sz w:val="24"/>
          <w:szCs w:val="24"/>
          <w:lang w:val="en-CA"/>
        </w:rPr>
        <w:t xml:space="preserve">interested </w:t>
      </w:r>
      <w:r w:rsidR="00DB7606" w:rsidRPr="00861313">
        <w:rPr>
          <w:rFonts w:ascii="Times New Roman" w:hAnsi="Times New Roman"/>
          <w:sz w:val="24"/>
          <w:szCs w:val="24"/>
          <w:lang w:val="en-CA"/>
        </w:rPr>
        <w:t xml:space="preserve">witness </w:t>
      </w:r>
      <w:r w:rsidR="00891C63" w:rsidRPr="00861313">
        <w:rPr>
          <w:rFonts w:ascii="Times New Roman" w:hAnsi="Times New Roman"/>
          <w:sz w:val="24"/>
          <w:szCs w:val="24"/>
          <w:lang w:val="en-CA"/>
        </w:rPr>
        <w:t xml:space="preserve">then </w:t>
      </w:r>
      <w:r w:rsidR="00DB7606" w:rsidRPr="00861313">
        <w:rPr>
          <w:rFonts w:ascii="Times New Roman" w:hAnsi="Times New Roman"/>
          <w:sz w:val="24"/>
          <w:szCs w:val="24"/>
          <w:lang w:val="en-CA"/>
        </w:rPr>
        <w:t xml:space="preserve">a </w:t>
      </w:r>
      <w:r w:rsidR="00891C63" w:rsidRPr="00861313">
        <w:rPr>
          <w:rFonts w:ascii="Times New Roman" w:hAnsi="Times New Roman"/>
          <w:sz w:val="24"/>
          <w:szCs w:val="24"/>
          <w:lang w:val="en-CA"/>
        </w:rPr>
        <w:t>reas</w:t>
      </w:r>
      <w:r w:rsidR="00DB7606" w:rsidRPr="00861313">
        <w:rPr>
          <w:rFonts w:ascii="Times New Roman" w:hAnsi="Times New Roman"/>
          <w:sz w:val="24"/>
          <w:szCs w:val="24"/>
          <w:lang w:val="en-CA"/>
        </w:rPr>
        <w:t>onable</w:t>
      </w:r>
      <w:r w:rsidR="00891C63" w:rsidRPr="00861313">
        <w:rPr>
          <w:rFonts w:ascii="Times New Roman" w:hAnsi="Times New Roman"/>
          <w:sz w:val="24"/>
          <w:szCs w:val="24"/>
          <w:lang w:val="en-CA"/>
        </w:rPr>
        <w:t xml:space="preserve"> jury must take it to be true</w:t>
      </w:r>
    </w:p>
    <w:p w:rsidR="00891C63" w:rsidRPr="00861313" w:rsidRDefault="00891C63" w:rsidP="00891C63">
      <w:pPr>
        <w:rPr>
          <w:rFonts w:ascii="Times New Roman" w:hAnsi="Times New Roman"/>
          <w:sz w:val="24"/>
          <w:szCs w:val="24"/>
          <w:lang w:val="en-CA"/>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r w:rsidR="00DB7606" w:rsidRPr="00861313">
        <w:rPr>
          <w:rFonts w:ascii="Times New Roman" w:hAnsi="Times New Roman"/>
          <w:sz w:val="24"/>
          <w:szCs w:val="24"/>
        </w:rPr>
        <w:t>directed verdict at trial is called in federal court a</w:t>
      </w:r>
      <w:r w:rsidRPr="00861313">
        <w:rPr>
          <w:rFonts w:ascii="Times New Roman" w:hAnsi="Times New Roman"/>
          <w:sz w:val="24"/>
          <w:szCs w:val="24"/>
        </w:rPr>
        <w:t xml:space="preserve"> </w:t>
      </w:r>
      <w:r w:rsidR="00DB7606" w:rsidRPr="00861313">
        <w:rPr>
          <w:rFonts w:ascii="Times New Roman" w:hAnsi="Times New Roman"/>
          <w:sz w:val="24"/>
          <w:szCs w:val="24"/>
        </w:rPr>
        <w:t>Rule 50 Judgment as a Matter of Law</w:t>
      </w:r>
      <w:r w:rsidRPr="00861313">
        <w:rPr>
          <w:rFonts w:ascii="Times New Roman" w:hAnsi="Times New Roman"/>
          <w:sz w:val="24"/>
          <w:szCs w:val="24"/>
        </w:rPr>
        <w:t>-</w:t>
      </w:r>
      <w:r w:rsidRPr="00861313">
        <w:rPr>
          <w:rFonts w:ascii="Times New Roman" w:hAnsi="Times New Roman"/>
          <w:sz w:val="24"/>
          <w:szCs w:val="24"/>
        </w:rPr>
        <w:tab/>
      </w:r>
      <w:r w:rsidRPr="00861313">
        <w:rPr>
          <w:rFonts w:ascii="Times New Roman" w:hAnsi="Times New Roman"/>
          <w:sz w:val="24"/>
          <w:szCs w:val="24"/>
        </w:rPr>
        <w:tab/>
        <w:t xml:space="preserve"> “no legally sufficient evidentiary basis for a reas</w:t>
      </w:r>
      <w:r w:rsidR="00DB7606" w:rsidRPr="00861313">
        <w:rPr>
          <w:rFonts w:ascii="Times New Roman" w:hAnsi="Times New Roman"/>
          <w:sz w:val="24"/>
          <w:szCs w:val="24"/>
        </w:rPr>
        <w:t>onable</w:t>
      </w:r>
      <w:r w:rsidRPr="00861313">
        <w:rPr>
          <w:rFonts w:ascii="Times New Roman" w:hAnsi="Times New Roman"/>
          <w:sz w:val="24"/>
          <w:szCs w:val="24"/>
        </w:rPr>
        <w:t xml:space="preserve"> jury to find for the party on that issue”</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Motion for </w:t>
      </w:r>
      <w:r w:rsidR="00DB7606" w:rsidRPr="00861313">
        <w:rPr>
          <w:rFonts w:ascii="Times New Roman" w:hAnsi="Times New Roman"/>
          <w:sz w:val="24"/>
          <w:szCs w:val="24"/>
        </w:rPr>
        <w:t>summary judgment</w:t>
      </w:r>
      <w:r w:rsidRPr="00861313">
        <w:rPr>
          <w:rFonts w:ascii="Times New Roman" w:hAnsi="Times New Roman"/>
          <w:sz w:val="24"/>
          <w:szCs w:val="24"/>
        </w:rPr>
        <w:t xml:space="preserve"> under Rule 56</w:t>
      </w:r>
      <w:r w:rsidR="00DB7606" w:rsidRPr="00861313">
        <w:rPr>
          <w:rFonts w:ascii="Times New Roman" w:hAnsi="Times New Roman"/>
          <w:sz w:val="24"/>
          <w:szCs w:val="24"/>
        </w:rPr>
        <w:t xml:space="preserve"> is the same reasonable jury standard, but this motion occurs before trial</w:t>
      </w: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rarely</w:t>
      </w:r>
      <w:proofErr w:type="gramEnd"/>
      <w:r w:rsidRPr="00861313">
        <w:rPr>
          <w:rFonts w:ascii="Times New Roman" w:hAnsi="Times New Roman"/>
          <w:sz w:val="24"/>
          <w:szCs w:val="24"/>
        </w:rPr>
        <w:t xml:space="preserve"> brought until </w:t>
      </w:r>
      <w:r w:rsidR="00DB7606" w:rsidRPr="00861313">
        <w:rPr>
          <w:rFonts w:ascii="Times New Roman" w:hAnsi="Times New Roman"/>
          <w:sz w:val="24"/>
          <w:szCs w:val="24"/>
        </w:rPr>
        <w:t>after discovery</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standard</w:t>
      </w:r>
      <w:proofErr w:type="gramEnd"/>
      <w:r w:rsidR="00F33293">
        <w:rPr>
          <w:rFonts w:ascii="Times New Roman" w:hAnsi="Times New Roman"/>
          <w:sz w:val="24"/>
          <w:szCs w:val="24"/>
        </w:rPr>
        <w:t>?</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pleadings</w:t>
      </w:r>
      <w:proofErr w:type="gramEnd"/>
      <w:r w:rsidRPr="00861313">
        <w:rPr>
          <w:rFonts w:ascii="Times New Roman" w:hAnsi="Times New Roman"/>
          <w:sz w:val="24"/>
          <w:szCs w:val="24"/>
        </w:rPr>
        <w:t xml:space="preserve"> and disc</w:t>
      </w:r>
      <w:r w:rsidR="00DB7606" w:rsidRPr="00861313">
        <w:rPr>
          <w:rFonts w:ascii="Times New Roman" w:hAnsi="Times New Roman"/>
          <w:sz w:val="24"/>
          <w:szCs w:val="24"/>
        </w:rPr>
        <w:t>overy</w:t>
      </w:r>
      <w:r w:rsidRPr="00861313">
        <w:rPr>
          <w:rFonts w:ascii="Times New Roman" w:hAnsi="Times New Roman"/>
          <w:sz w:val="24"/>
          <w:szCs w:val="24"/>
        </w:rPr>
        <w:t xml:space="preserve"> materials show</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r>
      <w:r w:rsidRPr="00861313">
        <w:rPr>
          <w:rFonts w:ascii="Times New Roman" w:hAnsi="Times New Roman"/>
          <w:sz w:val="24"/>
          <w:szCs w:val="24"/>
        </w:rPr>
        <w:tab/>
        <w:t xml:space="preserve"> “no genuine issue of material fact and that moving party is entitled to j as a matter of law”</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does this mean no contested issue of mat</w:t>
      </w:r>
      <w:r w:rsidR="00DB7606" w:rsidRPr="00861313">
        <w:rPr>
          <w:rFonts w:ascii="Times New Roman" w:hAnsi="Times New Roman"/>
          <w:sz w:val="24"/>
          <w:szCs w:val="24"/>
        </w:rPr>
        <w:t>erial</w:t>
      </w:r>
      <w:r w:rsidRPr="00861313">
        <w:rPr>
          <w:rFonts w:ascii="Times New Roman" w:hAnsi="Times New Roman"/>
          <w:sz w:val="24"/>
          <w:szCs w:val="24"/>
        </w:rPr>
        <w:t xml:space="preserve"> fact?</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NO</w:t>
      </w:r>
      <w:r w:rsidR="00DB7606" w:rsidRPr="00861313">
        <w:rPr>
          <w:rFonts w:ascii="Times New Roman" w:hAnsi="Times New Roman"/>
          <w:sz w:val="24"/>
          <w:szCs w:val="24"/>
        </w:rPr>
        <w:t xml:space="preserve"> – if P and D agreed about the facts the parties could bring a motion for a judgment on the pleadings</w:t>
      </w:r>
    </w:p>
    <w:p w:rsidR="00DB7606" w:rsidRPr="00861313" w:rsidRDefault="00DB7606" w:rsidP="00891C63">
      <w:pPr>
        <w:rPr>
          <w:rFonts w:ascii="Times New Roman" w:hAnsi="Times New Roman"/>
          <w:sz w:val="24"/>
          <w:szCs w:val="24"/>
        </w:rPr>
      </w:pP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the</w:t>
      </w:r>
      <w:proofErr w:type="gramEnd"/>
      <w:r w:rsidRPr="00861313">
        <w:rPr>
          <w:rFonts w:ascii="Times New Roman" w:hAnsi="Times New Roman"/>
          <w:sz w:val="24"/>
          <w:szCs w:val="24"/>
        </w:rPr>
        <w:t xml:space="preserve"> idea is that there is no genuine issue of material fact, because no reasonable jury could find for the non-movant on the basis of the evidence that would be presented at trial</w:t>
      </w:r>
      <w:r w:rsidR="00891C63" w:rsidRPr="00861313">
        <w:rPr>
          <w:rFonts w:ascii="Times New Roman" w:hAnsi="Times New Roman"/>
          <w:sz w:val="24"/>
          <w:szCs w:val="24"/>
        </w:rPr>
        <w:tab/>
      </w:r>
      <w:r w:rsidR="00891C63" w:rsidRPr="00861313">
        <w:rPr>
          <w:rFonts w:ascii="Times New Roman" w:hAnsi="Times New Roman"/>
          <w:sz w:val="24"/>
          <w:szCs w:val="24"/>
        </w:rPr>
        <w:tab/>
      </w:r>
    </w:p>
    <w:p w:rsidR="00DB7606" w:rsidRPr="00861313" w:rsidRDefault="00DB7606" w:rsidP="00891C63">
      <w:pPr>
        <w:rPr>
          <w:rFonts w:ascii="Times New Roman" w:hAnsi="Times New Roman"/>
          <w:sz w:val="24"/>
          <w:szCs w:val="24"/>
        </w:rPr>
      </w:pPr>
    </w:p>
    <w:p w:rsidR="00DB7606" w:rsidRPr="00861313" w:rsidRDefault="00DB7606"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P offers evidence that at trial would satisfy the burden of production concerning negligence and damages but nothing concerning causation</w:t>
      </w:r>
      <w:r w:rsidRPr="00861313">
        <w:rPr>
          <w:rFonts w:ascii="Times New Roman" w:hAnsi="Times New Roman"/>
          <w:sz w:val="24"/>
          <w:szCs w:val="24"/>
        </w:rPr>
        <w:br/>
        <w:t>- D offers no evidence and moves for summary judgment</w:t>
      </w:r>
    </w:p>
    <w:p w:rsidR="00DB7606" w:rsidRPr="00861313" w:rsidRDefault="00DB7606" w:rsidP="00DB7606">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Granted</w:t>
      </w:r>
    </w:p>
    <w:p w:rsidR="00DB7606" w:rsidRPr="00861313" w:rsidRDefault="00DB7606" w:rsidP="00DB7606">
      <w:pPr>
        <w:numPr>
          <w:ilvl w:val="0"/>
          <w:numId w:val="3"/>
        </w:numPr>
        <w:spacing w:after="0" w:line="240" w:lineRule="auto"/>
        <w:rPr>
          <w:rFonts w:ascii="Times New Roman" w:hAnsi="Times New Roman"/>
          <w:sz w:val="24"/>
          <w:szCs w:val="24"/>
        </w:rPr>
      </w:pPr>
    </w:p>
    <w:p w:rsidR="00DB7606" w:rsidRPr="00861313" w:rsidRDefault="00DB7606" w:rsidP="00DB7606">
      <w:pPr>
        <w:spacing w:after="0" w:line="240" w:lineRule="auto"/>
        <w:rPr>
          <w:rFonts w:ascii="Times New Roman" w:hAnsi="Times New Roman"/>
          <w:sz w:val="24"/>
          <w:szCs w:val="24"/>
        </w:rPr>
      </w:pPr>
      <w:proofErr w:type="gramStart"/>
      <w:r w:rsidRPr="00861313">
        <w:rPr>
          <w:rFonts w:ascii="Times New Roman" w:hAnsi="Times New Roman"/>
          <w:sz w:val="24"/>
          <w:szCs w:val="24"/>
        </w:rPr>
        <w:t>summary</w:t>
      </w:r>
      <w:proofErr w:type="gramEnd"/>
      <w:r w:rsidRPr="00861313">
        <w:rPr>
          <w:rFonts w:ascii="Times New Roman" w:hAnsi="Times New Roman"/>
          <w:sz w:val="24"/>
          <w:szCs w:val="24"/>
        </w:rPr>
        <w:t xml:space="preserve"> judgment for defendant concerning a cause of action:</w:t>
      </w:r>
      <w:r w:rsidRPr="00861313">
        <w:rPr>
          <w:rFonts w:ascii="Times New Roman" w:hAnsi="Times New Roman"/>
          <w:sz w:val="24"/>
          <w:szCs w:val="24"/>
        </w:rPr>
        <w:br/>
        <w:t xml:space="preserve">no reasonable jury could find for the plaintiff with respect to at least </w:t>
      </w:r>
      <w:r w:rsidRPr="00861313">
        <w:rPr>
          <w:rFonts w:ascii="Times New Roman" w:hAnsi="Times New Roman"/>
          <w:i/>
          <w:iCs/>
          <w:sz w:val="24"/>
          <w:szCs w:val="24"/>
        </w:rPr>
        <w:t>one</w:t>
      </w:r>
      <w:r w:rsidRPr="00861313">
        <w:rPr>
          <w:rFonts w:ascii="Times New Roman" w:hAnsi="Times New Roman"/>
          <w:sz w:val="24"/>
          <w:szCs w:val="24"/>
        </w:rPr>
        <w:t xml:space="preserve"> element of the cause of action</w:t>
      </w:r>
    </w:p>
    <w:p w:rsidR="00891C63" w:rsidRPr="00861313" w:rsidRDefault="00891C63" w:rsidP="00891C63">
      <w:pPr>
        <w:rPr>
          <w:rFonts w:ascii="Times New Roman" w:hAnsi="Times New Roman"/>
          <w:sz w:val="24"/>
          <w:szCs w:val="24"/>
        </w:rPr>
      </w:pPr>
    </w:p>
    <w:p w:rsidR="00F33293" w:rsidRDefault="00DB7606" w:rsidP="00891C63">
      <w:pPr>
        <w:rPr>
          <w:rFonts w:ascii="Times New Roman" w:hAnsi="Times New Roman"/>
          <w:sz w:val="24"/>
          <w:szCs w:val="24"/>
        </w:rPr>
      </w:pPr>
      <w:r w:rsidRPr="00861313">
        <w:rPr>
          <w:rFonts w:ascii="Times New Roman" w:hAnsi="Times New Roman"/>
          <w:sz w:val="24"/>
          <w:szCs w:val="24"/>
        </w:rPr>
        <w:lastRenderedPageBreak/>
        <w:t>- P sues D for negligence</w:t>
      </w:r>
      <w:r w:rsidRPr="00861313">
        <w:rPr>
          <w:rFonts w:ascii="Times New Roman" w:hAnsi="Times New Roman"/>
          <w:sz w:val="24"/>
          <w:szCs w:val="24"/>
        </w:rPr>
        <w:br/>
        <w:t xml:space="preserve">- P offers sufficient evidence concerning negligence, causation and damages such that a reasonable jury </w:t>
      </w:r>
      <w:r w:rsidRPr="00861313">
        <w:rPr>
          <w:rFonts w:ascii="Times New Roman" w:hAnsi="Times New Roman"/>
          <w:i/>
          <w:iCs/>
          <w:sz w:val="24"/>
          <w:szCs w:val="24"/>
        </w:rPr>
        <w:t xml:space="preserve">would have </w:t>
      </w:r>
      <w:r w:rsidRPr="00861313">
        <w:rPr>
          <w:rFonts w:ascii="Times New Roman" w:hAnsi="Times New Roman"/>
          <w:sz w:val="24"/>
          <w:szCs w:val="24"/>
        </w:rPr>
        <w:t>to find in his favor</w:t>
      </w:r>
      <w:r w:rsidRPr="00861313">
        <w:rPr>
          <w:rFonts w:ascii="Times New Roman" w:hAnsi="Times New Roman"/>
          <w:sz w:val="24"/>
          <w:szCs w:val="24"/>
        </w:rPr>
        <w:br/>
        <w:t>- D offers no evidence</w:t>
      </w: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Summary judgment for P</w:t>
      </w:r>
    </w:p>
    <w:p w:rsidR="00DB7606" w:rsidRPr="00861313" w:rsidRDefault="00DB7606" w:rsidP="00891C63">
      <w:pPr>
        <w:rPr>
          <w:rFonts w:ascii="Times New Roman" w:hAnsi="Times New Roman"/>
          <w:sz w:val="24"/>
          <w:szCs w:val="24"/>
        </w:rPr>
      </w:pPr>
      <w:proofErr w:type="gramStart"/>
      <w:r w:rsidRPr="00861313">
        <w:rPr>
          <w:rFonts w:ascii="Times New Roman" w:hAnsi="Times New Roman"/>
          <w:sz w:val="24"/>
          <w:szCs w:val="24"/>
        </w:rPr>
        <w:t>summary</w:t>
      </w:r>
      <w:proofErr w:type="gramEnd"/>
      <w:r w:rsidRPr="00861313">
        <w:rPr>
          <w:rFonts w:ascii="Times New Roman" w:hAnsi="Times New Roman"/>
          <w:sz w:val="24"/>
          <w:szCs w:val="24"/>
        </w:rPr>
        <w:t xml:space="preserve"> judgment for plaintiff concerning a cause of action: no reasonable jury could find for the defendant with respect to </w:t>
      </w:r>
      <w:r w:rsidRPr="00861313">
        <w:rPr>
          <w:rFonts w:ascii="Times New Roman" w:hAnsi="Times New Roman"/>
          <w:i/>
          <w:iCs/>
          <w:sz w:val="24"/>
          <w:szCs w:val="24"/>
        </w:rPr>
        <w:t>each</w:t>
      </w:r>
      <w:r w:rsidRPr="00861313">
        <w:rPr>
          <w:rFonts w:ascii="Times New Roman" w:hAnsi="Times New Roman"/>
          <w:sz w:val="24"/>
          <w:szCs w:val="24"/>
        </w:rPr>
        <w:t xml:space="preserve"> element of the cause of action</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P sues D for negligence</w:t>
      </w:r>
      <w:r w:rsidRPr="00861313">
        <w:rPr>
          <w:rFonts w:ascii="Times New Roman" w:hAnsi="Times New Roman"/>
          <w:sz w:val="24"/>
          <w:szCs w:val="24"/>
        </w:rPr>
        <w:br/>
        <w:t xml:space="preserve">- P offers sufficient evidence concerning negligence, causation and damages such that a reasonable jury would have to find in his favor </w:t>
      </w:r>
      <w:r w:rsidRPr="00861313">
        <w:rPr>
          <w:rFonts w:ascii="Times New Roman" w:hAnsi="Times New Roman"/>
          <w:sz w:val="24"/>
          <w:szCs w:val="24"/>
        </w:rPr>
        <w:br/>
        <w:t>- D offers rebutting evidence concerning causation</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result</w:t>
      </w:r>
      <w:proofErr w:type="gramEnd"/>
      <w:r w:rsidRPr="00861313">
        <w:rPr>
          <w:rFonts w:ascii="Times New Roman" w:hAnsi="Times New Roman"/>
          <w:sz w:val="24"/>
          <w:szCs w:val="24"/>
        </w:rPr>
        <w:t xml:space="preserve">: partial summary judgment on negligence and damages – but </w:t>
      </w:r>
      <w:r w:rsidR="00F33293">
        <w:rPr>
          <w:rFonts w:ascii="Times New Roman" w:hAnsi="Times New Roman"/>
          <w:sz w:val="24"/>
          <w:szCs w:val="24"/>
        </w:rPr>
        <w:t>causation will be a jury issue</w:t>
      </w:r>
    </w:p>
    <w:p w:rsidR="00DB7606" w:rsidRDefault="00DB7606" w:rsidP="00891C63">
      <w:pPr>
        <w:rPr>
          <w:rFonts w:ascii="Times New Roman" w:hAnsi="Times New Roman"/>
          <w:sz w:val="24"/>
          <w:szCs w:val="24"/>
        </w:rPr>
      </w:pPr>
      <w:proofErr w:type="gramStart"/>
      <w:r w:rsidRPr="00861313">
        <w:rPr>
          <w:rFonts w:ascii="Times New Roman" w:hAnsi="Times New Roman"/>
          <w:sz w:val="24"/>
          <w:szCs w:val="24"/>
        </w:rPr>
        <w:t>partial</w:t>
      </w:r>
      <w:proofErr w:type="gramEnd"/>
      <w:r w:rsidRPr="00861313">
        <w:rPr>
          <w:rFonts w:ascii="Times New Roman" w:hAnsi="Times New Roman"/>
          <w:sz w:val="24"/>
          <w:szCs w:val="24"/>
        </w:rPr>
        <w:t xml:space="preserve"> summary judgment</w:t>
      </w:r>
      <w:r w:rsidRPr="00861313">
        <w:rPr>
          <w:rFonts w:ascii="Times New Roman" w:hAnsi="Times New Roman"/>
          <w:sz w:val="24"/>
          <w:szCs w:val="24"/>
        </w:rPr>
        <w:br/>
      </w:r>
      <w:r w:rsidRPr="00861313">
        <w:rPr>
          <w:rFonts w:ascii="Times New Roman" w:hAnsi="Times New Roman"/>
          <w:sz w:val="24"/>
          <w:szCs w:val="24"/>
        </w:rPr>
        <w:br/>
        <w:t>R 56(g) Failing to Grant All the Requested Relief. If the court does not grant all the relief requested by the motion, it may enter an order stating any material fact — including an item of damages or other relief — that is not genuinely in dispute and treating the fact as established in the case.</w:t>
      </w:r>
    </w:p>
    <w:p w:rsidR="00F33293" w:rsidRPr="00861313" w:rsidRDefault="00F33293" w:rsidP="00891C63">
      <w:pPr>
        <w:rPr>
          <w:rFonts w:ascii="Times New Roman" w:hAnsi="Times New Roman"/>
          <w:sz w:val="24"/>
          <w:szCs w:val="24"/>
        </w:rPr>
      </w:pPr>
    </w:p>
    <w:p w:rsidR="00DB7606" w:rsidRPr="00861313" w:rsidRDefault="00DB7606" w:rsidP="00891C63">
      <w:pPr>
        <w:rPr>
          <w:rFonts w:ascii="Times New Roman" w:hAnsi="Times New Roman"/>
          <w:sz w:val="24"/>
          <w:szCs w:val="24"/>
        </w:rPr>
      </w:pPr>
      <w:proofErr w:type="gramStart"/>
      <w:r w:rsidRPr="00861313">
        <w:rPr>
          <w:rFonts w:ascii="Times New Roman" w:hAnsi="Times New Roman"/>
          <w:sz w:val="24"/>
          <w:szCs w:val="24"/>
        </w:rPr>
        <w:t>materials</w:t>
      </w:r>
      <w:proofErr w:type="gramEnd"/>
      <w:r w:rsidRPr="00861313">
        <w:rPr>
          <w:rFonts w:ascii="Times New Roman" w:hAnsi="Times New Roman"/>
          <w:sz w:val="24"/>
          <w:szCs w:val="24"/>
        </w:rPr>
        <w:t xml:space="preserve"> that may be submitted in support or opposition to summary judgment</w:t>
      </w:r>
    </w:p>
    <w:p w:rsidR="00DB7606" w:rsidRDefault="00DB7606" w:rsidP="00891C63">
      <w:pPr>
        <w:rPr>
          <w:rFonts w:ascii="Times New Roman" w:hAnsi="Times New Roman"/>
          <w:sz w:val="24"/>
          <w:szCs w:val="24"/>
        </w:rPr>
      </w:pPr>
      <w:r w:rsidRPr="00861313">
        <w:rPr>
          <w:rFonts w:ascii="Times New Roman" w:hAnsi="Times New Roman"/>
          <w:sz w:val="24"/>
          <w:szCs w:val="24"/>
        </w:rPr>
        <w:t>56(c) Procedures.</w:t>
      </w:r>
      <w:r w:rsidRPr="00861313">
        <w:rPr>
          <w:rFonts w:ascii="Times New Roman" w:hAnsi="Times New Roman"/>
          <w:sz w:val="24"/>
          <w:szCs w:val="24"/>
        </w:rPr>
        <w:br/>
        <w:t>(1) Supporting Factual Positions. A party asserting that a fact cannot be or is genuinely disputed must support the assertion by:</w:t>
      </w:r>
      <w:r w:rsidRPr="00861313">
        <w:rPr>
          <w:rFonts w:ascii="Times New Roman" w:hAnsi="Times New Roman"/>
          <w:sz w:val="24"/>
          <w:szCs w:val="24"/>
        </w:rPr>
        <w:br/>
        <w:t xml:space="preserve">(A) </w:t>
      </w:r>
      <w:r w:rsidRPr="00861313">
        <w:rPr>
          <w:rFonts w:ascii="Times New Roman" w:hAnsi="Times New Roman"/>
          <w:b/>
          <w:bCs/>
          <w:i/>
          <w:iCs/>
          <w:sz w:val="24"/>
          <w:szCs w:val="24"/>
        </w:rPr>
        <w:t>citing to particular parts of materials in the record, including depositions, documents, electronically stored information, affidavits or declarations, stipulations (including those made for purposes of the motion only), admissions, interrogatory answers, or other materials</w:t>
      </w:r>
      <w:r w:rsidRPr="00861313">
        <w:rPr>
          <w:rFonts w:ascii="Times New Roman" w:hAnsi="Times New Roman"/>
          <w:sz w:val="24"/>
          <w:szCs w:val="24"/>
        </w:rPr>
        <w:t>; or</w:t>
      </w:r>
      <w:r w:rsidRPr="00861313">
        <w:rPr>
          <w:rFonts w:ascii="Times New Roman" w:hAnsi="Times New Roman"/>
          <w:sz w:val="24"/>
          <w:szCs w:val="24"/>
        </w:rPr>
        <w:br/>
        <w:t xml:space="preserve">(B) </w:t>
      </w:r>
      <w:r w:rsidRPr="00861313">
        <w:rPr>
          <w:rFonts w:ascii="Times New Roman" w:hAnsi="Times New Roman"/>
          <w:b/>
          <w:bCs/>
          <w:i/>
          <w:iCs/>
          <w:sz w:val="24"/>
          <w:szCs w:val="24"/>
        </w:rPr>
        <w:t>showing that the materials cited do not establish the absence or presence of a genuine dispute, or that an adverse party cannot produce admissible evidence to support the fact</w:t>
      </w:r>
      <w:r w:rsidRPr="00861313">
        <w:rPr>
          <w:rFonts w:ascii="Times New Roman" w:hAnsi="Times New Roman"/>
          <w:sz w:val="24"/>
          <w:szCs w:val="24"/>
        </w:rPr>
        <w:t>.</w:t>
      </w:r>
      <w:r w:rsidRPr="00861313">
        <w:rPr>
          <w:rFonts w:ascii="Times New Roman" w:hAnsi="Times New Roman"/>
          <w:sz w:val="24"/>
          <w:szCs w:val="24"/>
        </w:rPr>
        <w:br/>
        <w:t xml:space="preserve">(2) </w:t>
      </w:r>
      <w:r w:rsidRPr="00861313">
        <w:rPr>
          <w:rFonts w:ascii="Times New Roman" w:hAnsi="Times New Roman"/>
          <w:i/>
          <w:iCs/>
          <w:sz w:val="24"/>
          <w:szCs w:val="24"/>
        </w:rPr>
        <w:t>Objection That a Fact Is Not Supported by Admissible Evidence.</w:t>
      </w:r>
      <w:r w:rsidRPr="00861313">
        <w:rPr>
          <w:rFonts w:ascii="Times New Roman" w:hAnsi="Times New Roman"/>
          <w:sz w:val="24"/>
          <w:szCs w:val="24"/>
        </w:rPr>
        <w:t xml:space="preserve"> A party may object that the material cited to support or dispute a fact cannot be presented in a form that would be admissible in evidence.</w:t>
      </w:r>
      <w:r w:rsidRPr="00861313">
        <w:rPr>
          <w:rFonts w:ascii="Times New Roman" w:hAnsi="Times New Roman"/>
          <w:sz w:val="24"/>
          <w:szCs w:val="24"/>
        </w:rPr>
        <w:br/>
        <w:t xml:space="preserve">(3) </w:t>
      </w:r>
      <w:r w:rsidRPr="00861313">
        <w:rPr>
          <w:rFonts w:ascii="Times New Roman" w:hAnsi="Times New Roman"/>
          <w:i/>
          <w:iCs/>
          <w:sz w:val="24"/>
          <w:szCs w:val="24"/>
        </w:rPr>
        <w:t>Materials Not Cited.</w:t>
      </w:r>
      <w:r w:rsidRPr="00861313">
        <w:rPr>
          <w:rFonts w:ascii="Times New Roman" w:hAnsi="Times New Roman"/>
          <w:sz w:val="24"/>
          <w:szCs w:val="24"/>
        </w:rPr>
        <w:t xml:space="preserve"> The court need consider only the cited materials, but it may consider other materials in the record.</w:t>
      </w:r>
      <w:r w:rsidRPr="00861313">
        <w:rPr>
          <w:rFonts w:ascii="Times New Roman" w:hAnsi="Times New Roman"/>
          <w:sz w:val="24"/>
          <w:szCs w:val="24"/>
        </w:rPr>
        <w:br/>
      </w:r>
      <w:r w:rsidRPr="00861313">
        <w:rPr>
          <w:rFonts w:ascii="Times New Roman" w:hAnsi="Times New Roman"/>
          <w:sz w:val="24"/>
          <w:szCs w:val="24"/>
        </w:rPr>
        <w:lastRenderedPageBreak/>
        <w:t xml:space="preserve">(4) </w:t>
      </w:r>
      <w:r w:rsidRPr="00861313">
        <w:rPr>
          <w:rFonts w:ascii="Times New Roman" w:hAnsi="Times New Roman"/>
          <w:i/>
          <w:iCs/>
          <w:sz w:val="24"/>
          <w:szCs w:val="24"/>
        </w:rPr>
        <w:t>Affidavits or Declarations.</w:t>
      </w:r>
      <w:r w:rsidRPr="00861313">
        <w:rPr>
          <w:rFonts w:ascii="Times New Roman" w:hAnsi="Times New Roman"/>
          <w:sz w:val="24"/>
          <w:szCs w:val="24"/>
        </w:rPr>
        <w:t xml:space="preserve"> An affidavit or declaration used to support or oppose a motion must be made on personal knowledge, </w:t>
      </w:r>
      <w:r w:rsidRPr="00861313">
        <w:rPr>
          <w:rFonts w:ascii="Times New Roman" w:hAnsi="Times New Roman"/>
          <w:b/>
          <w:bCs/>
          <w:i/>
          <w:iCs/>
          <w:sz w:val="24"/>
          <w:szCs w:val="24"/>
        </w:rPr>
        <w:t>set out facts that would be admissible in evidence</w:t>
      </w:r>
      <w:r w:rsidRPr="00861313">
        <w:rPr>
          <w:rFonts w:ascii="Times New Roman" w:hAnsi="Times New Roman"/>
          <w:sz w:val="24"/>
          <w:szCs w:val="24"/>
        </w:rPr>
        <w:t>, and show that the affiant or declarant is competent to testify on the matters stated.</w:t>
      </w:r>
    </w:p>
    <w:p w:rsidR="00F33293" w:rsidRPr="00861313" w:rsidRDefault="00F33293" w:rsidP="00891C63">
      <w:pPr>
        <w:rPr>
          <w:rFonts w:ascii="Times New Roman" w:hAnsi="Times New Roman"/>
          <w:sz w:val="24"/>
          <w:szCs w:val="24"/>
        </w:rPr>
      </w:pP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Note that the depositions and affidavits are generally</w:t>
      </w:r>
      <w:r w:rsidR="00891C63" w:rsidRPr="00861313">
        <w:rPr>
          <w:rFonts w:ascii="Times New Roman" w:hAnsi="Times New Roman"/>
          <w:sz w:val="24"/>
          <w:szCs w:val="24"/>
        </w:rPr>
        <w:t xml:space="preserve"> inadmissible at trial</w:t>
      </w:r>
      <w:r w:rsidRPr="00861313">
        <w:rPr>
          <w:rFonts w:ascii="Times New Roman" w:hAnsi="Times New Roman"/>
          <w:sz w:val="24"/>
          <w:szCs w:val="24"/>
        </w:rPr>
        <w:t xml:space="preserve"> - </w:t>
      </w:r>
      <w:r w:rsidR="00891C63" w:rsidRPr="00861313">
        <w:rPr>
          <w:rFonts w:ascii="Times New Roman" w:hAnsi="Times New Roman"/>
          <w:sz w:val="24"/>
          <w:szCs w:val="24"/>
        </w:rPr>
        <w:t>hearsay</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 xml:space="preserve">But they are allowed for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because they are showing what would be presented at trial</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BUT – content of them must be admissible</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must be on </w:t>
      </w:r>
      <w:r w:rsidR="00DB7606" w:rsidRPr="00861313">
        <w:rPr>
          <w:rFonts w:ascii="Times New Roman" w:hAnsi="Times New Roman"/>
          <w:sz w:val="24"/>
          <w:szCs w:val="24"/>
        </w:rPr>
        <w:t>personal knowledge</w:t>
      </w:r>
      <w:r w:rsidRPr="00861313">
        <w:rPr>
          <w:rFonts w:ascii="Times New Roman" w:hAnsi="Times New Roman"/>
          <w:sz w:val="24"/>
          <w:szCs w:val="24"/>
        </w:rPr>
        <w:t>, and be in form that is admissible (no hearsay content)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reasonable</w:t>
      </w:r>
      <w:proofErr w:type="gramEnd"/>
      <w:r w:rsidRPr="00861313">
        <w:rPr>
          <w:rFonts w:ascii="Times New Roman" w:hAnsi="Times New Roman"/>
          <w:sz w:val="24"/>
          <w:szCs w:val="24"/>
        </w:rPr>
        <w:t xml:space="preserve"> jury standard</w:t>
      </w:r>
      <w:r w:rsidR="00DB7606" w:rsidRPr="00861313">
        <w:rPr>
          <w:rFonts w:ascii="Times New Roman" w:hAnsi="Times New Roman"/>
          <w:sz w:val="24"/>
          <w:szCs w:val="24"/>
        </w:rPr>
        <w:t xml:space="preserve"> for summary judgment/directed verdict</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P is suing D for age discrimination</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P alleges in his complaint that </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promoted X rather than P</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did so because X was younger than P, not because X had performed better on the job than P</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D makes a motion for summary judgment </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In opposition to motion, P introduces an affidavit by P stating that D said to P at a meeting that D “did not want to promote old people”</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D introduces 10 affidavits from the other 10 people at that meeting stating that D said no such thing</w:t>
      </w:r>
    </w:p>
    <w:p w:rsidR="00891C63" w:rsidRPr="00861313" w:rsidRDefault="00891C63"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If P’s affidavit is the only evidence that he has that D’s motive for not promoting P was age, should D win on his summary judgment motion?</w:t>
      </w:r>
    </w:p>
    <w:p w:rsidR="00DB7606" w:rsidRPr="00861313" w:rsidRDefault="00DB7606" w:rsidP="00891C63">
      <w:pPr>
        <w:numPr>
          <w:ilvl w:val="0"/>
          <w:numId w:val="3"/>
        </w:numPr>
        <w:spacing w:after="0" w:line="240" w:lineRule="auto"/>
        <w:rPr>
          <w:rFonts w:ascii="Times New Roman" w:hAnsi="Times New Roman"/>
          <w:sz w:val="24"/>
          <w:szCs w:val="24"/>
        </w:rPr>
      </w:pPr>
      <w:r w:rsidRPr="00861313">
        <w:rPr>
          <w:rFonts w:ascii="Times New Roman" w:hAnsi="Times New Roman"/>
          <w:sz w:val="24"/>
          <w:szCs w:val="24"/>
        </w:rPr>
        <w:t xml:space="preserve">NO – cannot use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to resolve dueling affidavits</w:t>
      </w:r>
    </w:p>
    <w:p w:rsidR="00891C63" w:rsidRPr="00861313" w:rsidRDefault="00891C63" w:rsidP="00891C63">
      <w:pPr>
        <w:ind w:left="1860"/>
        <w:rPr>
          <w:rFonts w:ascii="Times New Roman" w:hAnsi="Times New Roman"/>
          <w:sz w:val="24"/>
          <w:szCs w:val="24"/>
        </w:rPr>
      </w:pPr>
    </w:p>
    <w:p w:rsidR="00891C63" w:rsidRPr="00861313" w:rsidRDefault="00DB7606" w:rsidP="00891C63">
      <w:pPr>
        <w:rPr>
          <w:rFonts w:ascii="Times New Roman" w:hAnsi="Times New Roman"/>
          <w:sz w:val="24"/>
          <w:szCs w:val="24"/>
        </w:rPr>
      </w:pPr>
      <w:r w:rsidRPr="00861313">
        <w:rPr>
          <w:rFonts w:ascii="Times New Roman" w:hAnsi="Times New Roman"/>
          <w:sz w:val="24"/>
          <w:szCs w:val="24"/>
        </w:rPr>
        <w:t>P sues Ds for violation of the federal antitrust law (Sherman Act</w:t>
      </w:r>
      <w:proofErr w:type="gramStart"/>
      <w:r w:rsidRPr="00861313">
        <w:rPr>
          <w:rFonts w:ascii="Times New Roman" w:hAnsi="Times New Roman"/>
          <w:sz w:val="24"/>
          <w:szCs w:val="24"/>
        </w:rPr>
        <w:t>)</w:t>
      </w:r>
      <w:proofErr w:type="gramEnd"/>
      <w:r w:rsidRPr="00861313">
        <w:rPr>
          <w:rFonts w:ascii="Times New Roman" w:hAnsi="Times New Roman"/>
          <w:sz w:val="24"/>
          <w:szCs w:val="24"/>
        </w:rPr>
        <w:br/>
        <w:t xml:space="preserve">P offers as evidence of an agreement in restraint of trade the Ds’ parallel conduct </w:t>
      </w:r>
      <w:r w:rsidRPr="00861313">
        <w:rPr>
          <w:rFonts w:ascii="Times New Roman" w:hAnsi="Times New Roman"/>
          <w:sz w:val="24"/>
          <w:szCs w:val="24"/>
        </w:rPr>
        <w:br/>
      </w:r>
      <w:r w:rsidRPr="00861313">
        <w:rPr>
          <w:rFonts w:ascii="Times New Roman" w:hAnsi="Times New Roman"/>
          <w:sz w:val="24"/>
          <w:szCs w:val="24"/>
        </w:rPr>
        <w:tab/>
        <w:t>- for example, that they do not cut in on each other’s territory</w:t>
      </w:r>
    </w:p>
    <w:p w:rsidR="00DB7606" w:rsidRPr="00861313" w:rsidRDefault="00DB7606" w:rsidP="00891C63">
      <w:pPr>
        <w:rPr>
          <w:rFonts w:ascii="Times New Roman" w:hAnsi="Times New Roman"/>
          <w:sz w:val="24"/>
          <w:szCs w:val="24"/>
        </w:rPr>
      </w:pPr>
      <w:r w:rsidRPr="00861313">
        <w:rPr>
          <w:rFonts w:ascii="Times New Roman" w:hAnsi="Times New Roman"/>
          <w:sz w:val="24"/>
          <w:szCs w:val="24"/>
        </w:rPr>
        <w:t>This is an example where summary judgment would be appropriate – no reasonable jury could find an agreement just on the basis of parallel conduct</w:t>
      </w:r>
      <w:r w:rsidR="00A6447D" w:rsidRPr="00861313">
        <w:rPr>
          <w:rFonts w:ascii="Times New Roman" w:hAnsi="Times New Roman"/>
          <w:sz w:val="24"/>
          <w:szCs w:val="24"/>
        </w:rPr>
        <w:t xml:space="preserve"> - too many alternative explanations of the parallel conduct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 xml:space="preserve">Other examples where </w:t>
      </w:r>
      <w:proofErr w:type="spellStart"/>
      <w:r w:rsidRPr="00861313">
        <w:rPr>
          <w:rFonts w:ascii="Times New Roman" w:hAnsi="Times New Roman"/>
          <w:sz w:val="24"/>
          <w:szCs w:val="24"/>
        </w:rPr>
        <w:t>su</w:t>
      </w:r>
      <w:r w:rsidR="00F33293">
        <w:rPr>
          <w:rFonts w:ascii="Times New Roman" w:hAnsi="Times New Roman"/>
          <w:sz w:val="24"/>
          <w:szCs w:val="24"/>
        </w:rPr>
        <w:t>m</w:t>
      </w:r>
      <w:r w:rsidRPr="00861313">
        <w:rPr>
          <w:rFonts w:ascii="Times New Roman" w:hAnsi="Times New Roman"/>
          <w:sz w:val="24"/>
          <w:szCs w:val="24"/>
        </w:rPr>
        <w:t>m</w:t>
      </w:r>
      <w:proofErr w:type="spellEnd"/>
      <w:r w:rsidRPr="00861313">
        <w:rPr>
          <w:rFonts w:ascii="Times New Roman" w:hAnsi="Times New Roman"/>
          <w:sz w:val="24"/>
          <w:szCs w:val="24"/>
        </w:rPr>
        <w:t xml:space="preserve"> j would be appropriate?</w:t>
      </w:r>
    </w:p>
    <w:p w:rsidR="00891C63" w:rsidRPr="00861313" w:rsidRDefault="00A6447D" w:rsidP="00891C63">
      <w:pPr>
        <w:rPr>
          <w:rFonts w:ascii="Times New Roman" w:hAnsi="Times New Roman"/>
          <w:sz w:val="24"/>
          <w:szCs w:val="24"/>
        </w:rPr>
      </w:pPr>
      <w:r w:rsidRPr="00861313">
        <w:rPr>
          <w:rFonts w:ascii="Times New Roman" w:hAnsi="Times New Roman"/>
          <w:sz w:val="24"/>
          <w:szCs w:val="24"/>
        </w:rPr>
        <w:t xml:space="preserve">- Iqbal – </w:t>
      </w:r>
      <w:proofErr w:type="spellStart"/>
      <w:r w:rsidRPr="00861313">
        <w:rPr>
          <w:rFonts w:ascii="Times New Roman" w:hAnsi="Times New Roman"/>
          <w:sz w:val="24"/>
          <w:szCs w:val="24"/>
        </w:rPr>
        <w:t>summ</w:t>
      </w:r>
      <w:proofErr w:type="spellEnd"/>
      <w:r w:rsidRPr="00861313">
        <w:rPr>
          <w:rFonts w:ascii="Times New Roman" w:hAnsi="Times New Roman"/>
          <w:sz w:val="24"/>
          <w:szCs w:val="24"/>
        </w:rPr>
        <w:t xml:space="preserve"> j for D on intent to discriminate when only evidence is disparate impact on Muslims</w:t>
      </w:r>
      <w:r w:rsidRPr="00861313">
        <w:rPr>
          <w:rFonts w:ascii="Times New Roman" w:hAnsi="Times New Roman"/>
          <w:sz w:val="24"/>
          <w:szCs w:val="24"/>
        </w:rPr>
        <w:br/>
      </w:r>
      <w:r w:rsidRPr="00861313">
        <w:rPr>
          <w:rFonts w:ascii="Times New Roman" w:hAnsi="Times New Roman"/>
          <w:sz w:val="24"/>
          <w:szCs w:val="24"/>
        </w:rPr>
        <w:lastRenderedPageBreak/>
        <w:t xml:space="preserve">- </w:t>
      </w:r>
      <w:proofErr w:type="spellStart"/>
      <w:r w:rsidRPr="00861313">
        <w:rPr>
          <w:rFonts w:ascii="Times New Roman" w:hAnsi="Times New Roman"/>
          <w:sz w:val="24"/>
          <w:szCs w:val="24"/>
        </w:rPr>
        <w:t>Sierocinki</w:t>
      </w:r>
      <w:proofErr w:type="spellEnd"/>
      <w:r w:rsidRPr="00861313">
        <w:rPr>
          <w:rFonts w:ascii="Times New Roman" w:hAnsi="Times New Roman"/>
          <w:sz w:val="24"/>
          <w:szCs w:val="24"/>
        </w:rPr>
        <w:t xml:space="preserve"> – </w:t>
      </w:r>
      <w:proofErr w:type="spellStart"/>
      <w:r w:rsidRPr="00861313">
        <w:rPr>
          <w:rFonts w:ascii="Times New Roman" w:hAnsi="Times New Roman"/>
          <w:sz w:val="24"/>
          <w:szCs w:val="24"/>
        </w:rPr>
        <w:t>sum</w:t>
      </w:r>
      <w:r w:rsidR="00F33293">
        <w:rPr>
          <w:rFonts w:ascii="Times New Roman" w:hAnsi="Times New Roman"/>
          <w:sz w:val="24"/>
          <w:szCs w:val="24"/>
        </w:rPr>
        <w:t>m</w:t>
      </w:r>
      <w:proofErr w:type="spellEnd"/>
      <w:r w:rsidRPr="00861313">
        <w:rPr>
          <w:rFonts w:ascii="Times New Roman" w:hAnsi="Times New Roman"/>
          <w:sz w:val="24"/>
          <w:szCs w:val="24"/>
        </w:rPr>
        <w:t xml:space="preserve"> j for D on negligence of manufacturing when only evidence is that it blew up in his face</w:t>
      </w:r>
    </w:p>
    <w:p w:rsidR="00891C63" w:rsidRPr="00861313" w:rsidRDefault="00891C63" w:rsidP="00A6447D">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Two cars enter an intersection at right angles and strike one another killing both drivers and all passengers. </w:t>
      </w:r>
      <w:r w:rsidRPr="00861313">
        <w:rPr>
          <w:rFonts w:ascii="Times New Roman" w:hAnsi="Times New Roman"/>
          <w:sz w:val="24"/>
          <w:szCs w:val="24"/>
        </w:rPr>
        <w:br/>
        <w:t xml:space="preserve">- There are no eyewitnesses to the accident. </w:t>
      </w:r>
      <w:r w:rsidRPr="00861313">
        <w:rPr>
          <w:rFonts w:ascii="Times New Roman" w:hAnsi="Times New Roman"/>
          <w:sz w:val="24"/>
          <w:szCs w:val="24"/>
        </w:rPr>
        <w:br/>
        <w:t>- The only evidence available is that there was a working traffic light; thus one of the drivers, but only one, had to go through the red light.</w:t>
      </w:r>
      <w:r w:rsidRPr="00861313">
        <w:rPr>
          <w:rFonts w:ascii="Times New Roman" w:hAnsi="Times New Roman"/>
          <w:sz w:val="24"/>
          <w:szCs w:val="24"/>
        </w:rPr>
        <w:br/>
        <w:t>- The family of driver of one car sues the estate of the driver of the other for negligence</w:t>
      </w:r>
      <w:r w:rsidRPr="00861313">
        <w:rPr>
          <w:rFonts w:ascii="Times New Roman" w:hAnsi="Times New Roman"/>
          <w:sz w:val="24"/>
          <w:szCs w:val="24"/>
        </w:rPr>
        <w:br/>
        <w:t>- The estate moves from summary judgment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should</w:t>
      </w:r>
      <w:proofErr w:type="gramEnd"/>
      <w:r w:rsidRPr="00861313">
        <w:rPr>
          <w:rFonts w:ascii="Times New Roman" w:hAnsi="Times New Roman"/>
          <w:sz w:val="24"/>
          <w:szCs w:val="24"/>
        </w:rPr>
        <w:t xml:space="preserve"> be granted – no reasonable jury could find by a preponderance of the evidence that any of the two drivers was negligent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X must take a certain pill once a day to remain alive. The pill is highly toxic. To take two within 24 hours is fatal. </w:t>
      </w:r>
      <w:r w:rsidRPr="00861313">
        <w:rPr>
          <w:rFonts w:ascii="Times New Roman" w:hAnsi="Times New Roman"/>
          <w:sz w:val="24"/>
          <w:szCs w:val="24"/>
        </w:rPr>
        <w:br/>
        <w:t xml:space="preserve">- X is found dead in his bedroom and the evidence is clear that he took two pills that day. </w:t>
      </w:r>
      <w:r w:rsidRPr="00861313">
        <w:rPr>
          <w:rFonts w:ascii="Times New Roman" w:hAnsi="Times New Roman"/>
          <w:sz w:val="24"/>
          <w:szCs w:val="24"/>
        </w:rPr>
        <w:br/>
        <w:t xml:space="preserve">- The </w:t>
      </w:r>
      <w:proofErr w:type="spellStart"/>
      <w:r w:rsidRPr="00861313">
        <w:rPr>
          <w:rFonts w:ascii="Times New Roman" w:hAnsi="Times New Roman"/>
          <w:sz w:val="24"/>
          <w:szCs w:val="24"/>
        </w:rPr>
        <w:t>uncontradicted</w:t>
      </w:r>
      <w:proofErr w:type="spellEnd"/>
      <w:r w:rsidRPr="00861313">
        <w:rPr>
          <w:rFonts w:ascii="Times New Roman" w:hAnsi="Times New Roman"/>
          <w:sz w:val="24"/>
          <w:szCs w:val="24"/>
        </w:rPr>
        <w:t xml:space="preserve"> evidence shows that several hours before his death, X made out a new will, substantially different from the one previously in force. It also shows that at about the same time, X made plans to accompany several friends on a fishing trip on the following day.</w:t>
      </w:r>
      <w:r w:rsidRPr="00861313">
        <w:rPr>
          <w:rFonts w:ascii="Times New Roman" w:hAnsi="Times New Roman"/>
          <w:sz w:val="24"/>
          <w:szCs w:val="24"/>
        </w:rPr>
        <w:br/>
        <w:t>- X’s family sues Insurance Co. for insurance proceeds on the ground that X’s death was an accident</w:t>
      </w:r>
      <w:r w:rsidRPr="00861313">
        <w:rPr>
          <w:rFonts w:ascii="Times New Roman" w:hAnsi="Times New Roman"/>
          <w:sz w:val="24"/>
          <w:szCs w:val="24"/>
        </w:rPr>
        <w:br/>
        <w:t>- Insurance Co. moves for summary judgment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Should be denie</w:t>
      </w:r>
      <w:r w:rsidR="00F33293">
        <w:rPr>
          <w:rFonts w:ascii="Times New Roman" w:hAnsi="Times New Roman"/>
          <w:sz w:val="24"/>
          <w:szCs w:val="24"/>
        </w:rPr>
        <w:t>d?</w:t>
      </w: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here</w:t>
      </w:r>
      <w:proofErr w:type="gramEnd"/>
      <w:r w:rsidRPr="00861313">
        <w:rPr>
          <w:rFonts w:ascii="Times New Roman" w:hAnsi="Times New Roman"/>
          <w:sz w:val="24"/>
          <w:szCs w:val="24"/>
        </w:rPr>
        <w:t xml:space="preserve"> a reas</w:t>
      </w:r>
      <w:r w:rsidR="00A6447D" w:rsidRPr="00861313">
        <w:rPr>
          <w:rFonts w:ascii="Times New Roman" w:hAnsi="Times New Roman"/>
          <w:sz w:val="24"/>
          <w:szCs w:val="24"/>
        </w:rPr>
        <w:t>onable</w:t>
      </w:r>
      <w:r w:rsidRPr="00861313">
        <w:rPr>
          <w:rFonts w:ascii="Times New Roman" w:hAnsi="Times New Roman"/>
          <w:sz w:val="24"/>
          <w:szCs w:val="24"/>
        </w:rPr>
        <w:t xml:space="preserve"> jury could find one or the other</w:t>
      </w:r>
      <w:r w:rsidR="00A6447D" w:rsidRPr="00861313">
        <w:rPr>
          <w:rFonts w:ascii="Times New Roman" w:hAnsi="Times New Roman"/>
          <w:sz w:val="24"/>
          <w:szCs w:val="24"/>
        </w:rPr>
        <w:t xml:space="preserve"> piece of evidence</w:t>
      </w:r>
      <w:r w:rsidRPr="00861313">
        <w:rPr>
          <w:rFonts w:ascii="Times New Roman" w:hAnsi="Times New Roman"/>
          <w:sz w:val="24"/>
          <w:szCs w:val="24"/>
        </w:rPr>
        <w:t xml:space="preserve"> more persuasive</w:t>
      </w:r>
    </w:p>
    <w:p w:rsidR="00891C63" w:rsidRPr="00861313" w:rsidRDefault="00891C63" w:rsidP="00891C63">
      <w:pPr>
        <w:rPr>
          <w:rFonts w:ascii="Times New Roman" w:hAnsi="Times New Roman"/>
          <w:sz w:val="24"/>
          <w:szCs w:val="24"/>
        </w:rPr>
      </w:pP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The movant has the burden of showing that summary judgment is appropriate.</w:t>
      </w:r>
      <w:r w:rsidRPr="00861313">
        <w:rPr>
          <w:rFonts w:ascii="Times New Roman" w:hAnsi="Times New Roman"/>
          <w:sz w:val="24"/>
          <w:szCs w:val="24"/>
        </w:rPr>
        <w:br/>
      </w:r>
      <w:r w:rsidRPr="00861313">
        <w:rPr>
          <w:rFonts w:ascii="Times New Roman" w:hAnsi="Times New Roman"/>
          <w:sz w:val="24"/>
          <w:szCs w:val="24"/>
        </w:rPr>
        <w:br/>
        <w:t>Does that mean that a defendant being sued for negligence cannot successfully move for summary judgment unless she offers some evidence against the plaintiff’s allegations?</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NO – need not offer evidence – can simply argue that P’s evidence is insufficient. BUT D must offer the argument. Otherwise D has not satisfied burden.</w:t>
      </w:r>
    </w:p>
    <w:p w:rsidR="00A6447D" w:rsidRPr="00861313" w:rsidRDefault="00A6447D" w:rsidP="00891C63">
      <w:pPr>
        <w:rPr>
          <w:rFonts w:ascii="Times New Roman" w:hAnsi="Times New Roman"/>
          <w:sz w:val="24"/>
          <w:szCs w:val="24"/>
        </w:rPr>
      </w:pPr>
    </w:p>
    <w:p w:rsidR="00891C63" w:rsidRPr="00861313" w:rsidRDefault="00891C63" w:rsidP="00891C63">
      <w:pPr>
        <w:pStyle w:val="Heading1"/>
        <w:rPr>
          <w:b w:val="0"/>
        </w:rPr>
      </w:pPr>
      <w:r w:rsidRPr="00861313">
        <w:rPr>
          <w:b w:val="0"/>
        </w:rPr>
        <w:lastRenderedPageBreak/>
        <w:t>Trial</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pretrial</w:t>
      </w:r>
      <w:proofErr w:type="gramEnd"/>
      <w:r w:rsidRPr="00861313">
        <w:rPr>
          <w:rFonts w:ascii="Times New Roman" w:hAnsi="Times New Roman"/>
          <w:sz w:val="24"/>
          <w:szCs w:val="24"/>
        </w:rPr>
        <w:t xml:space="preserve"> </w:t>
      </w:r>
      <w:r w:rsidR="00A6447D" w:rsidRPr="00861313">
        <w:rPr>
          <w:rFonts w:ascii="Times New Roman" w:hAnsi="Times New Roman"/>
          <w:sz w:val="24"/>
          <w:szCs w:val="24"/>
        </w:rPr>
        <w:t>disclosure of evidence</w:t>
      </w:r>
      <w:r w:rsidRPr="00861313">
        <w:rPr>
          <w:rFonts w:ascii="Times New Roman" w:hAnsi="Times New Roman"/>
          <w:sz w:val="24"/>
          <w:szCs w:val="24"/>
        </w:rPr>
        <w:t xml:space="preserve"> </w:t>
      </w:r>
      <w:r w:rsidR="00A6447D" w:rsidRPr="00861313">
        <w:rPr>
          <w:rFonts w:ascii="Times New Roman" w:hAnsi="Times New Roman"/>
          <w:sz w:val="24"/>
          <w:szCs w:val="24"/>
        </w:rPr>
        <w:t>(</w:t>
      </w:r>
      <w:r w:rsidRPr="00861313">
        <w:rPr>
          <w:rFonts w:ascii="Times New Roman" w:hAnsi="Times New Roman"/>
          <w:sz w:val="24"/>
          <w:szCs w:val="24"/>
        </w:rPr>
        <w:t xml:space="preserve">except for impeachment </w:t>
      </w:r>
      <w:proofErr w:type="spellStart"/>
      <w:r w:rsidRPr="00861313">
        <w:rPr>
          <w:rFonts w:ascii="Times New Roman" w:hAnsi="Times New Roman"/>
          <w:sz w:val="24"/>
          <w:szCs w:val="24"/>
        </w:rPr>
        <w:t>evid</w:t>
      </w:r>
      <w:proofErr w:type="spellEnd"/>
      <w:r w:rsidR="00A6447D" w:rsidRPr="00861313">
        <w:rPr>
          <w:rFonts w:ascii="Times New Roman" w:hAnsi="Times New Roman"/>
          <w:sz w:val="24"/>
          <w:szCs w:val="24"/>
        </w:rPr>
        <w: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Right to jury (7</w:t>
      </w:r>
      <w:r w:rsidRPr="00861313">
        <w:rPr>
          <w:rFonts w:ascii="Times New Roman" w:hAnsi="Times New Roman"/>
          <w:sz w:val="24"/>
          <w:szCs w:val="24"/>
          <w:vertAlign w:val="superscript"/>
        </w:rPr>
        <w:t>th</w:t>
      </w:r>
      <w:r w:rsidRPr="00861313">
        <w:rPr>
          <w:rFonts w:ascii="Times New Roman" w:hAnsi="Times New Roman"/>
          <w:sz w:val="24"/>
          <w:szCs w:val="24"/>
        </w:rPr>
        <w:t xml:space="preserve"> A</w:t>
      </w:r>
      <w:r w:rsidR="00A6447D" w:rsidRPr="00861313">
        <w:rPr>
          <w:rFonts w:ascii="Times New Roman" w:hAnsi="Times New Roman"/>
          <w:sz w:val="24"/>
          <w:szCs w:val="24"/>
        </w:rPr>
        <w:t>mendment</w:t>
      </w:r>
      <w:r w:rsidRPr="00861313">
        <w:rPr>
          <w:rFonts w:ascii="Times New Roman" w:hAnsi="Times New Roman"/>
          <w:sz w:val="24"/>
          <w:szCs w:val="24"/>
        </w:rPr>
        <w:t xml:space="preserve"> question)</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must have been</w:t>
      </w:r>
      <w:r w:rsidR="00F33293">
        <w:rPr>
          <w:rFonts w:ascii="Times New Roman" w:hAnsi="Times New Roman"/>
          <w:sz w:val="24"/>
          <w:szCs w:val="24"/>
        </w:rPr>
        <w:t xml:space="preserve"> considered</w:t>
      </w:r>
      <w:r w:rsidRPr="00861313">
        <w:rPr>
          <w:rFonts w:ascii="Times New Roman" w:hAnsi="Times New Roman"/>
          <w:sz w:val="24"/>
          <w:szCs w:val="24"/>
        </w:rPr>
        <w:t xml:space="preserve"> an action at law at time of enactment of 7</w:t>
      </w:r>
      <w:r w:rsidRPr="00861313">
        <w:rPr>
          <w:rFonts w:ascii="Times New Roman" w:hAnsi="Times New Roman"/>
          <w:sz w:val="24"/>
          <w:szCs w:val="24"/>
          <w:vertAlign w:val="superscript"/>
        </w:rPr>
        <w:t>th</w:t>
      </w:r>
      <w:r w:rsidR="00A6447D" w:rsidRPr="00861313">
        <w:rPr>
          <w:rFonts w:ascii="Times New Roman" w:hAnsi="Times New Roman"/>
          <w:sz w:val="24"/>
          <w:szCs w:val="24"/>
        </w:rPr>
        <w:t xml:space="preserve"> A </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Even if there is a right, you need to request a jury trial or you will have waived your right</w:t>
      </w:r>
    </w:p>
    <w:p w:rsidR="00A6447D" w:rsidRPr="00861313" w:rsidRDefault="00A6447D"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empanel jury</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spellStart"/>
      <w:proofErr w:type="gramStart"/>
      <w:r w:rsidRPr="00861313">
        <w:rPr>
          <w:rFonts w:ascii="Times New Roman" w:hAnsi="Times New Roman"/>
          <w:sz w:val="24"/>
          <w:szCs w:val="24"/>
        </w:rPr>
        <w:t>voir</w:t>
      </w:r>
      <w:proofErr w:type="spellEnd"/>
      <w:proofErr w:type="gramEnd"/>
      <w:r w:rsidRPr="00861313">
        <w:rPr>
          <w:rFonts w:ascii="Times New Roman" w:hAnsi="Times New Roman"/>
          <w:sz w:val="24"/>
          <w:szCs w:val="24"/>
        </w:rPr>
        <w:t xml:space="preserve"> dire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ab/>
        <w:t xml:space="preserve">- </w:t>
      </w:r>
      <w:proofErr w:type="gramStart"/>
      <w:r w:rsidRPr="00861313">
        <w:rPr>
          <w:rFonts w:ascii="Times New Roman" w:hAnsi="Times New Roman"/>
          <w:sz w:val="24"/>
          <w:szCs w:val="24"/>
        </w:rPr>
        <w:t>peremptory</w:t>
      </w:r>
      <w:proofErr w:type="gramEnd"/>
      <w:r w:rsidRPr="00861313">
        <w:rPr>
          <w:rFonts w:ascii="Times New Roman" w:hAnsi="Times New Roman"/>
          <w:sz w:val="24"/>
          <w:szCs w:val="24"/>
        </w:rPr>
        <w:t xml:space="preserve"> challenges, for cause</w:t>
      </w:r>
      <w:r w:rsidR="00A6447D" w:rsidRPr="00861313">
        <w:rPr>
          <w:rFonts w:ascii="Times New Roman" w:hAnsi="Times New Roman"/>
          <w:sz w:val="24"/>
          <w:szCs w:val="24"/>
        </w:rPr>
        <w:t xml:space="preserve"> challenges</w:t>
      </w:r>
    </w:p>
    <w:p w:rsidR="00891C63" w:rsidRPr="00861313" w:rsidRDefault="00891C63" w:rsidP="00891C63">
      <w:pPr>
        <w:rPr>
          <w:rFonts w:ascii="Times New Roman" w:hAnsi="Times New Roman"/>
          <w:sz w:val="24"/>
          <w:szCs w:val="24"/>
        </w:rPr>
      </w:pPr>
    </w:p>
    <w:p w:rsidR="00A6447D" w:rsidRPr="00861313" w:rsidRDefault="00891C63" w:rsidP="00891C63">
      <w:pPr>
        <w:rPr>
          <w:rFonts w:ascii="Times New Roman" w:hAnsi="Times New Roman"/>
          <w:sz w:val="24"/>
          <w:szCs w:val="24"/>
        </w:rPr>
      </w:pPr>
      <w:r w:rsidRPr="00861313">
        <w:rPr>
          <w:rFonts w:ascii="Times New Roman" w:hAnsi="Times New Roman"/>
          <w:sz w:val="24"/>
          <w:szCs w:val="24"/>
        </w:rPr>
        <w:t xml:space="preserve">Ps lawyer’s opening statement </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presentation</w:t>
      </w:r>
      <w:proofErr w:type="gramEnd"/>
      <w:r w:rsidRPr="00861313">
        <w:rPr>
          <w:rFonts w:ascii="Times New Roman" w:hAnsi="Times New Roman"/>
          <w:sz w:val="24"/>
          <w:szCs w:val="24"/>
        </w:rPr>
        <w:t xml:space="preserve"> of evid</w:t>
      </w:r>
      <w:r w:rsidR="00A6447D" w:rsidRPr="00861313">
        <w:rPr>
          <w:rFonts w:ascii="Times New Roman" w:hAnsi="Times New Roman"/>
          <w:sz w:val="24"/>
          <w:szCs w:val="24"/>
        </w:rPr>
        <w:t>ence</w:t>
      </w:r>
      <w:r w:rsidRPr="00861313">
        <w:rPr>
          <w:rFonts w:ascii="Times New Roman" w:hAnsi="Times New Roman"/>
          <w:sz w:val="24"/>
          <w:szCs w:val="24"/>
        </w:rPr>
        <w:t xml:space="preserve"> by P</w:t>
      </w:r>
      <w:r w:rsidR="00F33293">
        <w:rPr>
          <w:rFonts w:ascii="Times New Roman" w:hAnsi="Times New Roman"/>
          <w:sz w:val="24"/>
          <w:szCs w:val="24"/>
        </w:rPr>
        <w:t>’s lawyer</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exam</w:t>
      </w:r>
      <w:r w:rsidR="00F33293">
        <w:rPr>
          <w:rFonts w:ascii="Times New Roman" w:hAnsi="Times New Roman"/>
          <w:sz w:val="24"/>
          <w:szCs w:val="24"/>
        </w:rPr>
        <w:t>ination</w:t>
      </w:r>
      <w:proofErr w:type="gramEnd"/>
      <w:r w:rsidRPr="00861313">
        <w:rPr>
          <w:rFonts w:ascii="Times New Roman" w:hAnsi="Times New Roman"/>
          <w:sz w:val="24"/>
          <w:szCs w:val="24"/>
        </w:rPr>
        <w:t xml:space="preserve"> &amp; cross exam</w:t>
      </w:r>
    </w:p>
    <w:p w:rsidR="00891C63" w:rsidRDefault="00891C63" w:rsidP="00891C63">
      <w:pPr>
        <w:rPr>
          <w:rFonts w:ascii="Times New Roman" w:hAnsi="Times New Roman"/>
          <w:sz w:val="24"/>
          <w:szCs w:val="24"/>
        </w:rPr>
      </w:pPr>
      <w:r w:rsidRPr="00861313">
        <w:rPr>
          <w:rFonts w:ascii="Times New Roman" w:hAnsi="Times New Roman"/>
          <w:sz w:val="24"/>
          <w:szCs w:val="24"/>
        </w:rPr>
        <w:t>- Motion for a directed verdict by D</w:t>
      </w:r>
      <w:r w:rsidR="00A6447D" w:rsidRPr="00861313">
        <w:rPr>
          <w:rFonts w:ascii="Times New Roman" w:hAnsi="Times New Roman"/>
          <w:sz w:val="24"/>
          <w:szCs w:val="24"/>
        </w:rPr>
        <w:t xml:space="preserve"> </w:t>
      </w:r>
      <w:r w:rsidRPr="00861313">
        <w:rPr>
          <w:rFonts w:ascii="Times New Roman" w:hAnsi="Times New Roman"/>
          <w:sz w:val="24"/>
          <w:szCs w:val="24"/>
        </w:rPr>
        <w:t>at end of P’s evid</w:t>
      </w:r>
      <w:r w:rsidR="00F33293">
        <w:rPr>
          <w:rFonts w:ascii="Times New Roman" w:hAnsi="Times New Roman"/>
          <w:sz w:val="24"/>
          <w:szCs w:val="24"/>
        </w:rPr>
        <w:t>ence</w:t>
      </w:r>
    </w:p>
    <w:p w:rsidR="00F33293" w:rsidRPr="00861313" w:rsidRDefault="00F33293" w:rsidP="00891C63">
      <w:pPr>
        <w:rPr>
          <w:rFonts w:ascii="Times New Roman" w:hAnsi="Times New Roman"/>
          <w:sz w:val="24"/>
          <w:szCs w:val="24"/>
        </w:rPr>
      </w:pPr>
      <w:r>
        <w:rPr>
          <w:rFonts w:ascii="Times New Roman" w:hAnsi="Times New Roman"/>
          <w:sz w:val="24"/>
          <w:szCs w:val="24"/>
        </w:rPr>
        <w:t>If denied then</w:t>
      </w:r>
    </w:p>
    <w:p w:rsidR="00A6447D" w:rsidRPr="00861313" w:rsidRDefault="00891C63" w:rsidP="00891C63">
      <w:pPr>
        <w:rPr>
          <w:rFonts w:ascii="Times New Roman" w:hAnsi="Times New Roman"/>
          <w:sz w:val="24"/>
          <w:szCs w:val="24"/>
        </w:rPr>
      </w:pPr>
      <w:r w:rsidRPr="00861313">
        <w:rPr>
          <w:rFonts w:ascii="Times New Roman" w:hAnsi="Times New Roman"/>
          <w:sz w:val="24"/>
          <w:szCs w:val="24"/>
        </w:rPr>
        <w:t>- D’s</w:t>
      </w:r>
      <w:r w:rsidR="00A6447D" w:rsidRPr="00861313">
        <w:rPr>
          <w:rFonts w:ascii="Times New Roman" w:hAnsi="Times New Roman"/>
          <w:sz w:val="24"/>
          <w:szCs w:val="24"/>
        </w:rPr>
        <w:t xml:space="preserve"> opening statement (sometimes this is right after P’s opening statement instead), presentation of D’s</w:t>
      </w:r>
      <w:r w:rsidRPr="00861313">
        <w:rPr>
          <w:rFonts w:ascii="Times New Roman" w:hAnsi="Times New Roman"/>
          <w:sz w:val="24"/>
          <w:szCs w:val="24"/>
        </w:rPr>
        <w:t xml:space="preserve"> evid</w:t>
      </w:r>
      <w:r w:rsidR="00A6447D" w:rsidRPr="00861313">
        <w:rPr>
          <w:rFonts w:ascii="Times New Roman" w:hAnsi="Times New Roman"/>
          <w:sz w:val="24"/>
          <w:szCs w:val="24"/>
        </w:rPr>
        <w:t>ence</w:t>
      </w:r>
    </w:p>
    <w:p w:rsidR="00891C63" w:rsidRPr="00861313" w:rsidRDefault="00A6447D" w:rsidP="00891C63">
      <w:pPr>
        <w:rPr>
          <w:rFonts w:ascii="Times New Roman" w:hAnsi="Times New Roman"/>
          <w:sz w:val="24"/>
          <w:szCs w:val="24"/>
        </w:rPr>
      </w:pPr>
      <w:r w:rsidRPr="00861313">
        <w:rPr>
          <w:rFonts w:ascii="Times New Roman" w:hAnsi="Times New Roman"/>
          <w:sz w:val="24"/>
          <w:szCs w:val="24"/>
        </w:rPr>
        <w:t xml:space="preserve">Then </w:t>
      </w:r>
      <w:r w:rsidR="00891C63" w:rsidRPr="00861313">
        <w:rPr>
          <w:rFonts w:ascii="Times New Roman" w:hAnsi="Times New Roman"/>
          <w:sz w:val="24"/>
          <w:szCs w:val="24"/>
        </w:rPr>
        <w:t xml:space="preserve">both will make motion for directed verdict </w:t>
      </w:r>
    </w:p>
    <w:p w:rsidR="00A6447D" w:rsidRPr="00861313" w:rsidRDefault="00F33293" w:rsidP="00891C63">
      <w:pPr>
        <w:rPr>
          <w:rFonts w:ascii="Times New Roman" w:hAnsi="Times New Roman"/>
          <w:sz w:val="24"/>
          <w:szCs w:val="24"/>
        </w:rPr>
      </w:pPr>
      <w:r>
        <w:rPr>
          <w:rFonts w:ascii="Times New Roman" w:hAnsi="Times New Roman"/>
          <w:sz w:val="24"/>
          <w:szCs w:val="24"/>
        </w:rPr>
        <w:t>If denied</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instructions</w:t>
      </w:r>
      <w:proofErr w:type="gramEnd"/>
      <w:r w:rsidRPr="00861313">
        <w:rPr>
          <w:rFonts w:ascii="Times New Roman" w:hAnsi="Times New Roman"/>
          <w:sz w:val="24"/>
          <w:szCs w:val="24"/>
        </w:rPr>
        <w:t xml:space="preserve"> to the jury</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verdict</w:t>
      </w:r>
      <w:proofErr w:type="gramEnd"/>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t>
      </w:r>
      <w:r w:rsidRPr="00861313">
        <w:rPr>
          <w:rFonts w:ascii="Times New Roman" w:hAnsi="Times New Roman"/>
          <w:sz w:val="24"/>
          <w:szCs w:val="24"/>
        </w:rPr>
        <w:tab/>
        <w:t xml:space="preserve"> </w:t>
      </w:r>
      <w:proofErr w:type="gramStart"/>
      <w:r w:rsidRPr="00861313">
        <w:rPr>
          <w:rFonts w:ascii="Times New Roman" w:hAnsi="Times New Roman"/>
          <w:sz w:val="24"/>
          <w:szCs w:val="24"/>
        </w:rPr>
        <w:t>special</w:t>
      </w:r>
      <w:proofErr w:type="gramEnd"/>
      <w:r w:rsidRPr="00861313">
        <w:rPr>
          <w:rFonts w:ascii="Times New Roman" w:hAnsi="Times New Roman"/>
          <w:sz w:val="24"/>
          <w:szCs w:val="24"/>
        </w:rPr>
        <w:t xml:space="preserve"> or general</w:t>
      </w:r>
      <w:r w:rsidR="00A6447D" w:rsidRPr="00861313">
        <w:rPr>
          <w:rFonts w:ascii="Times New Roman" w:hAnsi="Times New Roman"/>
          <w:sz w:val="24"/>
          <w:szCs w:val="24"/>
        </w:rPr>
        <w:t xml:space="preserve"> (general can be with interrogatories)</w:t>
      </w:r>
    </w:p>
    <w:p w:rsidR="00A6447D" w:rsidRPr="00861313" w:rsidRDefault="00A6447D"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 xml:space="preserve">- </w:t>
      </w:r>
      <w:proofErr w:type="gramStart"/>
      <w:r w:rsidR="00F33293">
        <w:rPr>
          <w:rFonts w:ascii="Times New Roman" w:hAnsi="Times New Roman"/>
          <w:sz w:val="24"/>
          <w:szCs w:val="24"/>
        </w:rPr>
        <w:t>after</w:t>
      </w:r>
      <w:proofErr w:type="gramEnd"/>
      <w:r w:rsidR="00F33293">
        <w:rPr>
          <w:rFonts w:ascii="Times New Roman" w:hAnsi="Times New Roman"/>
          <w:sz w:val="24"/>
          <w:szCs w:val="24"/>
        </w:rPr>
        <w:t xml:space="preserve"> verdict t</w:t>
      </w:r>
      <w:r w:rsidR="00A6447D" w:rsidRPr="00861313">
        <w:rPr>
          <w:rFonts w:ascii="Times New Roman" w:hAnsi="Times New Roman"/>
          <w:sz w:val="24"/>
          <w:szCs w:val="24"/>
        </w:rPr>
        <w:t>he loser will likely move for a judgment notwithstanding the verdict</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lastRenderedPageBreak/>
        <w:t xml:space="preserve">- </w:t>
      </w:r>
      <w:proofErr w:type="gramStart"/>
      <w:r w:rsidR="00F33293">
        <w:rPr>
          <w:rFonts w:ascii="Times New Roman" w:hAnsi="Times New Roman"/>
          <w:sz w:val="24"/>
          <w:szCs w:val="24"/>
        </w:rPr>
        <w:t>a.k.a</w:t>
      </w:r>
      <w:proofErr w:type="gramEnd"/>
      <w:r w:rsidR="00F33293">
        <w:rPr>
          <w:rFonts w:ascii="Times New Roman" w:hAnsi="Times New Roman"/>
          <w:sz w:val="24"/>
          <w:szCs w:val="24"/>
        </w:rPr>
        <w:t xml:space="preserve">. </w:t>
      </w:r>
      <w:r w:rsidRPr="00861313">
        <w:rPr>
          <w:rFonts w:ascii="Times New Roman" w:hAnsi="Times New Roman"/>
          <w:sz w:val="24"/>
          <w:szCs w:val="24"/>
        </w:rPr>
        <w:t>motion for a judgment NOV</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Why bother if judge already rejected</w:t>
      </w:r>
      <w:r w:rsidR="00A6447D" w:rsidRPr="00861313">
        <w:rPr>
          <w:rFonts w:ascii="Times New Roman" w:hAnsi="Times New Roman"/>
          <w:sz w:val="24"/>
          <w:szCs w:val="24"/>
        </w:rPr>
        <w:t xml:space="preserve"> the motion for a directed verdict</w:t>
      </w:r>
      <w:r w:rsidRPr="00861313">
        <w:rPr>
          <w:rFonts w:ascii="Times New Roman" w:hAnsi="Times New Roman"/>
          <w:sz w:val="24"/>
          <w:szCs w:val="24"/>
        </w:rPr>
        <w:t>?</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Consider…</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At the end of the evidence, D moves for a directed verdict.</w:t>
      </w:r>
      <w:r w:rsidRPr="00861313">
        <w:rPr>
          <w:rFonts w:ascii="Times New Roman" w:hAnsi="Times New Roman"/>
          <w:sz w:val="24"/>
          <w:szCs w:val="24"/>
        </w:rPr>
        <w:br/>
        <w:t>It is granted.</w:t>
      </w:r>
      <w:r w:rsidRPr="00861313">
        <w:rPr>
          <w:rFonts w:ascii="Times New Roman" w:hAnsi="Times New Roman"/>
          <w:sz w:val="24"/>
          <w:szCs w:val="24"/>
        </w:rPr>
        <w:br/>
        <w:t>What happens if the trial court’s decision is reversed on appeal?</w:t>
      </w: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Must have a new trial, because jury will probably not be able to be brought together again</w:t>
      </w:r>
    </w:p>
    <w:p w:rsidR="00A6447D" w:rsidRPr="00861313" w:rsidRDefault="00A6447D" w:rsidP="00891C63">
      <w:pPr>
        <w:rPr>
          <w:rFonts w:ascii="Times New Roman" w:hAnsi="Times New Roman"/>
          <w:sz w:val="24"/>
          <w:szCs w:val="24"/>
        </w:rPr>
      </w:pPr>
    </w:p>
    <w:p w:rsidR="00A6447D" w:rsidRPr="00861313" w:rsidRDefault="00A6447D" w:rsidP="00891C63">
      <w:pPr>
        <w:rPr>
          <w:rFonts w:ascii="Times New Roman" w:hAnsi="Times New Roman"/>
          <w:sz w:val="24"/>
          <w:szCs w:val="24"/>
        </w:rPr>
      </w:pPr>
      <w:r w:rsidRPr="00861313">
        <w:rPr>
          <w:rFonts w:ascii="Times New Roman" w:hAnsi="Times New Roman"/>
          <w:sz w:val="24"/>
          <w:szCs w:val="24"/>
        </w:rPr>
        <w:t>At the end of the evidence, D moves for a directed verdict.</w:t>
      </w:r>
      <w:r w:rsidRPr="00861313">
        <w:rPr>
          <w:rFonts w:ascii="Times New Roman" w:hAnsi="Times New Roman"/>
          <w:sz w:val="24"/>
          <w:szCs w:val="24"/>
        </w:rPr>
        <w:br/>
        <w:t>It is denied.</w:t>
      </w:r>
      <w:r w:rsidRPr="00861313">
        <w:rPr>
          <w:rFonts w:ascii="Times New Roman" w:hAnsi="Times New Roman"/>
          <w:sz w:val="24"/>
          <w:szCs w:val="24"/>
        </w:rPr>
        <w:br/>
        <w:t>The jury finds for the plaintiff.</w:t>
      </w:r>
      <w:r w:rsidRPr="00861313">
        <w:rPr>
          <w:rFonts w:ascii="Times New Roman" w:hAnsi="Times New Roman"/>
          <w:sz w:val="24"/>
          <w:szCs w:val="24"/>
        </w:rPr>
        <w:br/>
        <w:t xml:space="preserve">D moves for a judgment </w:t>
      </w:r>
      <w:proofErr w:type="spellStart"/>
      <w:r w:rsidRPr="00861313">
        <w:rPr>
          <w:rFonts w:ascii="Times New Roman" w:hAnsi="Times New Roman"/>
          <w:sz w:val="24"/>
          <w:szCs w:val="24"/>
        </w:rPr>
        <w:t>n.o.v</w:t>
      </w:r>
      <w:proofErr w:type="spellEnd"/>
      <w:r w:rsidRPr="00861313">
        <w:rPr>
          <w:rFonts w:ascii="Times New Roman" w:hAnsi="Times New Roman"/>
          <w:sz w:val="24"/>
          <w:szCs w:val="24"/>
        </w:rPr>
        <w:t>.</w:t>
      </w:r>
      <w:r w:rsidRPr="00861313">
        <w:rPr>
          <w:rFonts w:ascii="Times New Roman" w:hAnsi="Times New Roman"/>
          <w:sz w:val="24"/>
          <w:szCs w:val="24"/>
        </w:rPr>
        <w:br/>
        <w:t>It is granted.</w:t>
      </w:r>
      <w:r w:rsidRPr="00861313">
        <w:rPr>
          <w:rFonts w:ascii="Times New Roman" w:hAnsi="Times New Roman"/>
          <w:sz w:val="24"/>
          <w:szCs w:val="24"/>
        </w:rPr>
        <w:br/>
        <w:t>What happens if the trial court’s decision is reversed on appeal?</w:t>
      </w:r>
      <w:r w:rsidRPr="00861313">
        <w:rPr>
          <w:rFonts w:ascii="Times New Roman" w:hAnsi="Times New Roman"/>
          <w:sz w:val="24"/>
          <w:szCs w:val="24"/>
        </w:rPr>
        <w:br/>
        <w:t>- can give effect to the verdict for P</w:t>
      </w:r>
    </w:p>
    <w:p w:rsidR="00F33293" w:rsidRPr="00861313" w:rsidRDefault="00F3329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 xml:space="preserve">Also possible </w:t>
      </w:r>
      <w:r w:rsidR="00891C63" w:rsidRPr="00861313">
        <w:rPr>
          <w:rFonts w:ascii="Times New Roman" w:hAnsi="Times New Roman"/>
          <w:sz w:val="24"/>
          <w:szCs w:val="24"/>
        </w:rPr>
        <w:t>- motion for new trial</w:t>
      </w:r>
      <w:r w:rsidR="00F33293">
        <w:rPr>
          <w:rFonts w:ascii="Times New Roman" w:hAnsi="Times New Roman"/>
          <w:sz w:val="24"/>
          <w:szCs w:val="24"/>
        </w:rPr>
        <w:t xml:space="preserve"> due to</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•Improper jury instructions</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•Jury failed to follow instructions</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•Newly discovered evidence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•Verdict “against the weight of the evidence”</w:t>
      </w:r>
    </w:p>
    <w:p w:rsidR="00891C63" w:rsidRPr="00861313" w:rsidRDefault="00891C63" w:rsidP="00891C63">
      <w:pPr>
        <w:rPr>
          <w:rFonts w:ascii="Times New Roman" w:hAnsi="Times New Roman"/>
          <w:sz w:val="24"/>
          <w:szCs w:val="24"/>
        </w:rPr>
      </w:pPr>
      <w:r w:rsidRPr="00861313">
        <w:rPr>
          <w:rFonts w:ascii="Times New Roman" w:hAnsi="Times New Roman"/>
          <w:sz w:val="24"/>
          <w:szCs w:val="24"/>
        </w:rPr>
        <w:t>–Especially excessive damages</w:t>
      </w:r>
    </w:p>
    <w:p w:rsidR="00861313" w:rsidRPr="00861313" w:rsidRDefault="0086131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The court then takes the verdict and turns it into a JUDG</w:t>
      </w:r>
      <w:r w:rsidR="00891C63" w:rsidRPr="00861313">
        <w:rPr>
          <w:rFonts w:ascii="Times New Roman" w:hAnsi="Times New Roman"/>
          <w:sz w:val="24"/>
          <w:szCs w:val="24"/>
        </w:rPr>
        <w:t>MENT</w:t>
      </w: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 xml:space="preserve">If </w:t>
      </w:r>
      <w:r w:rsidR="00F33293">
        <w:rPr>
          <w:rFonts w:ascii="Times New Roman" w:hAnsi="Times New Roman"/>
          <w:sz w:val="24"/>
          <w:szCs w:val="24"/>
        </w:rPr>
        <w:t>judgment</w:t>
      </w:r>
      <w:r w:rsidRPr="00861313">
        <w:rPr>
          <w:rFonts w:ascii="Times New Roman" w:hAnsi="Times New Roman"/>
          <w:sz w:val="24"/>
          <w:szCs w:val="24"/>
        </w:rPr>
        <w:t xml:space="preserve"> for P, there will be relief</w:t>
      </w:r>
    </w:p>
    <w:p w:rsidR="00861313" w:rsidRPr="00861313" w:rsidRDefault="00861313" w:rsidP="00861313">
      <w:pPr>
        <w:pStyle w:val="ListParagraph"/>
        <w:numPr>
          <w:ilvl w:val="0"/>
          <w:numId w:val="3"/>
        </w:numPr>
        <w:rPr>
          <w:rFonts w:ascii="Times New Roman" w:hAnsi="Times New Roman"/>
          <w:sz w:val="24"/>
          <w:szCs w:val="24"/>
        </w:rPr>
      </w:pPr>
      <w:r w:rsidRPr="00861313">
        <w:rPr>
          <w:rFonts w:ascii="Times New Roman" w:hAnsi="Times New Roman"/>
          <w:sz w:val="24"/>
          <w:szCs w:val="24"/>
        </w:rPr>
        <w:t>If an injunction, then the court will retain jurisdiction to sanction the D if he does not abide by the injunction</w:t>
      </w:r>
    </w:p>
    <w:p w:rsidR="00861313" w:rsidRPr="00861313" w:rsidRDefault="00861313" w:rsidP="00861313">
      <w:pPr>
        <w:pStyle w:val="ListParagraph"/>
        <w:numPr>
          <w:ilvl w:val="0"/>
          <w:numId w:val="3"/>
        </w:numPr>
        <w:rPr>
          <w:rFonts w:ascii="Times New Roman" w:hAnsi="Times New Roman"/>
          <w:sz w:val="24"/>
          <w:szCs w:val="24"/>
        </w:rPr>
      </w:pPr>
      <w:r w:rsidRPr="00861313">
        <w:rPr>
          <w:rFonts w:ascii="Times New Roman" w:hAnsi="Times New Roman"/>
          <w:sz w:val="24"/>
          <w:szCs w:val="24"/>
        </w:rPr>
        <w:t>If damages, then that creates a debt</w:t>
      </w:r>
    </w:p>
    <w:p w:rsidR="00891C63" w:rsidRPr="00861313" w:rsidRDefault="00891C63" w:rsidP="00891C63">
      <w:pPr>
        <w:rPr>
          <w:rFonts w:ascii="Times New Roman" w:hAnsi="Times New Roman"/>
          <w:sz w:val="24"/>
          <w:szCs w:val="24"/>
        </w:rPr>
      </w:pPr>
    </w:p>
    <w:p w:rsidR="00891C63" w:rsidRPr="00861313" w:rsidRDefault="00891C63" w:rsidP="00891C63">
      <w:pPr>
        <w:rPr>
          <w:rFonts w:ascii="Times New Roman" w:hAnsi="Times New Roman"/>
          <w:sz w:val="24"/>
          <w:szCs w:val="24"/>
        </w:rPr>
      </w:pPr>
    </w:p>
    <w:p w:rsidR="00891C63" w:rsidRPr="00F33293" w:rsidRDefault="00F33293" w:rsidP="00F33293">
      <w:pPr>
        <w:pStyle w:val="ListParagraph"/>
        <w:numPr>
          <w:ilvl w:val="0"/>
          <w:numId w:val="3"/>
        </w:numPr>
        <w:rPr>
          <w:rFonts w:ascii="Times New Roman" w:hAnsi="Times New Roman"/>
          <w:sz w:val="24"/>
          <w:szCs w:val="24"/>
        </w:rPr>
      </w:pPr>
      <w:r>
        <w:rPr>
          <w:rFonts w:ascii="Times New Roman" w:hAnsi="Times New Roman"/>
          <w:sz w:val="24"/>
          <w:szCs w:val="24"/>
        </w:rPr>
        <w:t>P</w:t>
      </w:r>
      <w:r w:rsidR="00891C63" w:rsidRPr="00F33293">
        <w:rPr>
          <w:rFonts w:ascii="Times New Roman" w:hAnsi="Times New Roman"/>
          <w:sz w:val="24"/>
          <w:szCs w:val="24"/>
        </w:rPr>
        <w:t xml:space="preserve"> </w:t>
      </w:r>
      <w:r w:rsidR="00861313" w:rsidRPr="00F33293">
        <w:rPr>
          <w:rFonts w:ascii="Times New Roman" w:hAnsi="Times New Roman"/>
          <w:sz w:val="24"/>
          <w:szCs w:val="24"/>
        </w:rPr>
        <w:t>must bring action to collect</w:t>
      </w:r>
      <w:r w:rsidR="00891C63" w:rsidRPr="00F33293">
        <w:rPr>
          <w:rFonts w:ascii="Times New Roman" w:hAnsi="Times New Roman"/>
          <w:sz w:val="24"/>
          <w:szCs w:val="24"/>
        </w:rPr>
        <w:t xml:space="preserve"> debt</w:t>
      </w:r>
    </w:p>
    <w:p w:rsidR="00891C63" w:rsidRPr="00861313" w:rsidRDefault="00891C63" w:rsidP="00891C63">
      <w:pPr>
        <w:rPr>
          <w:rFonts w:ascii="Times New Roman" w:hAnsi="Times New Roman"/>
          <w:sz w:val="24"/>
          <w:szCs w:val="24"/>
        </w:rPr>
      </w:pPr>
      <w:proofErr w:type="gramStart"/>
      <w:r w:rsidRPr="00861313">
        <w:rPr>
          <w:rFonts w:ascii="Times New Roman" w:hAnsi="Times New Roman"/>
          <w:sz w:val="24"/>
          <w:szCs w:val="24"/>
        </w:rPr>
        <w:t>suit</w:t>
      </w:r>
      <w:proofErr w:type="gramEnd"/>
      <w:r w:rsidRPr="00861313">
        <w:rPr>
          <w:rFonts w:ascii="Times New Roman" w:hAnsi="Times New Roman"/>
          <w:sz w:val="24"/>
          <w:szCs w:val="24"/>
        </w:rPr>
        <w:t xml:space="preserve"> on the j</w:t>
      </w:r>
      <w:r w:rsidR="00861313" w:rsidRPr="00861313">
        <w:rPr>
          <w:rFonts w:ascii="Times New Roman" w:hAnsi="Times New Roman"/>
          <w:sz w:val="24"/>
          <w:szCs w:val="24"/>
        </w:rPr>
        <w:t>udgment</w:t>
      </w:r>
      <w:r w:rsidRPr="00861313">
        <w:rPr>
          <w:rFonts w:ascii="Times New Roman" w:hAnsi="Times New Roman"/>
          <w:sz w:val="24"/>
          <w:szCs w:val="24"/>
        </w:rPr>
        <w:t xml:space="preserve"> will be under state law </w:t>
      </w:r>
    </w:p>
    <w:p w:rsidR="00891C6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even</w:t>
      </w:r>
      <w:proofErr w:type="gramEnd"/>
      <w:r w:rsidRPr="00861313">
        <w:rPr>
          <w:rFonts w:ascii="Times New Roman" w:hAnsi="Times New Roman"/>
          <w:sz w:val="24"/>
          <w:szCs w:val="24"/>
        </w:rPr>
        <w:t xml:space="preserve"> if the debt was created by a judgment in federal court</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the</w:t>
      </w:r>
      <w:proofErr w:type="gramEnd"/>
      <w:r w:rsidRPr="00861313">
        <w:rPr>
          <w:rFonts w:ascii="Times New Roman" w:hAnsi="Times New Roman"/>
          <w:sz w:val="24"/>
          <w:szCs w:val="24"/>
        </w:rPr>
        <w:t xml:space="preserve"> federal court can also retain the case to enforce the judgment if the D has assets in the state</w:t>
      </w:r>
    </w:p>
    <w:p w:rsidR="00891C63" w:rsidRPr="00861313" w:rsidRDefault="00891C63" w:rsidP="00861313">
      <w:pPr>
        <w:rPr>
          <w:rFonts w:ascii="Times New Roman" w:hAnsi="Times New Roman"/>
          <w:sz w:val="24"/>
          <w:szCs w:val="24"/>
        </w:rPr>
      </w:pPr>
      <w:proofErr w:type="gramStart"/>
      <w:r w:rsidRPr="00861313">
        <w:rPr>
          <w:rFonts w:ascii="Times New Roman" w:hAnsi="Times New Roman"/>
          <w:sz w:val="24"/>
          <w:szCs w:val="24"/>
        </w:rPr>
        <w:t>supplementary</w:t>
      </w:r>
      <w:proofErr w:type="gramEnd"/>
      <w:r w:rsidRPr="00861313">
        <w:rPr>
          <w:rFonts w:ascii="Times New Roman" w:hAnsi="Times New Roman"/>
          <w:sz w:val="24"/>
          <w:szCs w:val="24"/>
        </w:rPr>
        <w:t xml:space="preserve"> proceedings</w:t>
      </w:r>
      <w:r w:rsidR="00861313" w:rsidRPr="00861313">
        <w:rPr>
          <w:rFonts w:ascii="Times New Roman" w:hAnsi="Times New Roman"/>
          <w:sz w:val="24"/>
          <w:szCs w:val="24"/>
        </w:rPr>
        <w:t xml:space="preserve"> under R</w:t>
      </w:r>
      <w:r w:rsidRPr="00861313">
        <w:rPr>
          <w:rFonts w:ascii="Times New Roman" w:hAnsi="Times New Roman"/>
          <w:sz w:val="24"/>
          <w:szCs w:val="24"/>
        </w:rPr>
        <w:t xml:space="preserve"> 69 </w:t>
      </w:r>
    </w:p>
    <w:p w:rsidR="00891C63" w:rsidRPr="00861313" w:rsidRDefault="00891C63" w:rsidP="00891C63">
      <w:pPr>
        <w:rPr>
          <w:rFonts w:ascii="Times New Roman" w:hAnsi="Times New Roman"/>
          <w:sz w:val="24"/>
          <w:szCs w:val="24"/>
        </w:rPr>
      </w:pPr>
    </w:p>
    <w:p w:rsidR="00891C63" w:rsidRPr="00861313" w:rsidRDefault="00891C63" w:rsidP="00891C63">
      <w:pPr>
        <w:rPr>
          <w:rStyle w:val="apple-converted-space"/>
          <w:rFonts w:ascii="Times New Roman" w:hAnsi="Times New Roman"/>
          <w:color w:val="000000"/>
          <w:sz w:val="24"/>
          <w:szCs w:val="24"/>
        </w:rPr>
      </w:pPr>
      <w:r w:rsidRPr="00861313">
        <w:rPr>
          <w:rStyle w:val="apple-style-span"/>
          <w:rFonts w:ascii="Times New Roman" w:hAnsi="Times New Roman"/>
          <w:bCs/>
          <w:color w:val="000000"/>
          <w:sz w:val="24"/>
          <w:szCs w:val="24"/>
        </w:rPr>
        <w:t>Rule 69. Execution</w:t>
      </w:r>
      <w:r w:rsidRPr="00861313">
        <w:rPr>
          <w:rStyle w:val="apple-converted-space"/>
          <w:rFonts w:ascii="Times New Roman" w:hAnsi="Times New Roman"/>
          <w:bCs/>
          <w:color w:val="000000"/>
          <w:sz w:val="24"/>
          <w:szCs w:val="24"/>
        </w:rPr>
        <w:t> </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In General.</w:t>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(1) Money Judgment; Applicable Procedure.</w:t>
      </w:r>
      <w:r w:rsidRPr="00861313">
        <w:rPr>
          <w:rStyle w:val="apple-converted-space"/>
          <w:rFonts w:ascii="Times New Roman" w:hAnsi="Times New Roman"/>
          <w:color w:val="000000"/>
          <w:sz w:val="24"/>
          <w:szCs w:val="24"/>
        </w:rPr>
        <w:t> </w:t>
      </w:r>
      <w:r w:rsidRPr="00861313">
        <w:rPr>
          <w:rFonts w:ascii="Times New Roman" w:hAnsi="Times New Roman"/>
          <w:color w:val="000000"/>
          <w:sz w:val="24"/>
          <w:szCs w:val="24"/>
        </w:rPr>
        <w:br/>
      </w:r>
      <w:r w:rsidRPr="00861313">
        <w:rPr>
          <w:rFonts w:ascii="Times New Roman" w:hAnsi="Times New Roman"/>
          <w:color w:val="000000"/>
          <w:sz w:val="24"/>
          <w:szCs w:val="24"/>
        </w:rPr>
        <w:br/>
      </w:r>
      <w:r w:rsidRPr="00861313">
        <w:rPr>
          <w:rStyle w:val="apple-style-span"/>
          <w:rFonts w:ascii="Times New Roman" w:hAnsi="Times New Roman"/>
          <w:color w:val="000000"/>
          <w:sz w:val="24"/>
          <w:szCs w:val="24"/>
        </w:rPr>
        <w:t>A money judgment is enforced by a writ of execution, unless the court directs otherwise. The procedure on execution — and in proceedings supplementary to and in aid of judgment or execution — must accord with the procedure of the state where the court is located, but a federal statute governs to the extent it applies.</w:t>
      </w:r>
      <w:r w:rsidRPr="00861313">
        <w:rPr>
          <w:rStyle w:val="apple-converted-space"/>
          <w:rFonts w:ascii="Times New Roman" w:hAnsi="Times New Roman"/>
          <w:color w:val="000000"/>
          <w:sz w:val="24"/>
          <w:szCs w:val="24"/>
        </w:rPr>
        <w:t> </w:t>
      </w:r>
    </w:p>
    <w:p w:rsidR="00891C63" w:rsidRPr="00861313" w:rsidRDefault="00891C63" w:rsidP="00891C63">
      <w:pPr>
        <w:rPr>
          <w:rFonts w:ascii="Times New Roman" w:hAnsi="Times New Roman"/>
          <w:sz w:val="24"/>
          <w:szCs w:val="24"/>
        </w:rPr>
      </w:pPr>
    </w:p>
    <w:p w:rsidR="00891C63" w:rsidRPr="00861313" w:rsidRDefault="00861313" w:rsidP="00891C63">
      <w:pPr>
        <w:rPr>
          <w:rFonts w:ascii="Times New Roman" w:hAnsi="Times New Roman"/>
          <w:sz w:val="24"/>
          <w:szCs w:val="24"/>
        </w:rPr>
      </w:pPr>
      <w:r w:rsidRPr="00861313">
        <w:rPr>
          <w:rFonts w:ascii="Times New Roman" w:hAnsi="Times New Roman"/>
          <w:sz w:val="24"/>
          <w:szCs w:val="24"/>
        </w:rPr>
        <w:t>Also loser can request:</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motion</w:t>
      </w:r>
      <w:proofErr w:type="gramEnd"/>
      <w:r w:rsidRPr="00861313">
        <w:rPr>
          <w:rFonts w:ascii="Times New Roman" w:hAnsi="Times New Roman"/>
          <w:sz w:val="24"/>
          <w:szCs w:val="24"/>
        </w:rPr>
        <w:t xml:space="preserve"> for relief from a judgment</w:t>
      </w:r>
      <w:r w:rsidRPr="00861313">
        <w:rPr>
          <w:rFonts w:ascii="Times New Roman" w:hAnsi="Times New Roman"/>
          <w:sz w:val="24"/>
          <w:szCs w:val="24"/>
        </w:rPr>
        <w:br/>
      </w:r>
      <w:r w:rsidRPr="00861313">
        <w:rPr>
          <w:rFonts w:ascii="Times New Roman" w:hAnsi="Times New Roman"/>
          <w:sz w:val="24"/>
          <w:szCs w:val="24"/>
        </w:rPr>
        <w:br/>
        <w:t>R. 60</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and</w:t>
      </w:r>
      <w:proofErr w:type="gramEnd"/>
      <w:r w:rsidRPr="00861313">
        <w:rPr>
          <w:rFonts w:ascii="Times New Roman" w:hAnsi="Times New Roman"/>
          <w:sz w:val="24"/>
          <w:szCs w:val="24"/>
        </w:rPr>
        <w:t xml:space="preserve"> can</w:t>
      </w:r>
      <w:r w:rsidR="00F33293">
        <w:rPr>
          <w:rFonts w:ascii="Times New Roman" w:hAnsi="Times New Roman"/>
          <w:sz w:val="24"/>
          <w:szCs w:val="24"/>
        </w:rPr>
        <w:t>, of course,</w:t>
      </w:r>
      <w:r w:rsidRPr="00861313">
        <w:rPr>
          <w:rFonts w:ascii="Times New Roman" w:hAnsi="Times New Roman"/>
          <w:sz w:val="24"/>
          <w:szCs w:val="24"/>
        </w:rPr>
        <w:t xml:space="preserve"> appeal</w:t>
      </w:r>
    </w:p>
    <w:p w:rsidR="00861313" w:rsidRPr="00861313" w:rsidRDefault="00861313" w:rsidP="00891C63">
      <w:pPr>
        <w:rPr>
          <w:rFonts w:ascii="Times New Roman" w:hAnsi="Times New Roman"/>
          <w:sz w:val="24"/>
          <w:szCs w:val="24"/>
        </w:rPr>
      </w:pPr>
    </w:p>
    <w:p w:rsidR="00861313" w:rsidRPr="00861313" w:rsidRDefault="00861313" w:rsidP="00891C63">
      <w:pPr>
        <w:rPr>
          <w:rFonts w:ascii="Times New Roman" w:hAnsi="Times New Roman"/>
          <w:sz w:val="24"/>
          <w:szCs w:val="24"/>
        </w:rPr>
      </w:pPr>
      <w:r w:rsidRPr="00861313">
        <w:rPr>
          <w:rFonts w:ascii="Times New Roman" w:hAnsi="Times New Roman"/>
          <w:sz w:val="24"/>
          <w:szCs w:val="24"/>
        </w:rPr>
        <w:t>NOW Erie</w:t>
      </w:r>
    </w:p>
    <w:p w:rsidR="00684C7E" w:rsidRPr="00861313" w:rsidRDefault="00861313" w:rsidP="00891C63">
      <w:pPr>
        <w:rPr>
          <w:rFonts w:ascii="Times New Roman" w:hAnsi="Times New Roman"/>
          <w:sz w:val="24"/>
          <w:szCs w:val="24"/>
        </w:rPr>
      </w:pPr>
      <w:r w:rsidRPr="00861313">
        <w:rPr>
          <w:rFonts w:ascii="Times New Roman" w:hAnsi="Times New Roman"/>
          <w:sz w:val="24"/>
          <w:szCs w:val="24"/>
        </w:rPr>
        <w:t>Really about problem of one sovereign’s law in another sovereign’s courts</w:t>
      </w:r>
    </w:p>
    <w:p w:rsidR="00861313" w:rsidRPr="00861313" w:rsidRDefault="00861313" w:rsidP="00891C63">
      <w:pPr>
        <w:rPr>
          <w:rFonts w:ascii="Times New Roman" w:hAnsi="Times New Roman"/>
          <w:sz w:val="24"/>
          <w:szCs w:val="24"/>
        </w:rPr>
      </w:pPr>
      <w:proofErr w:type="gramStart"/>
      <w:r w:rsidRPr="00861313">
        <w:rPr>
          <w:rFonts w:ascii="Times New Roman" w:hAnsi="Times New Roman"/>
          <w:sz w:val="24"/>
          <w:szCs w:val="24"/>
        </w:rPr>
        <w:t>a</w:t>
      </w:r>
      <w:proofErr w:type="gramEnd"/>
      <w:r w:rsidRPr="00861313">
        <w:rPr>
          <w:rFonts w:ascii="Times New Roman" w:hAnsi="Times New Roman"/>
          <w:sz w:val="24"/>
          <w:szCs w:val="24"/>
        </w:rPr>
        <w:t xml:space="preserve"> federal court entertains a state law action, or action under the law of a foreign nation</w:t>
      </w:r>
      <w:r w:rsidRPr="00861313">
        <w:rPr>
          <w:rFonts w:ascii="Times New Roman" w:hAnsi="Times New Roman"/>
          <w:sz w:val="24"/>
          <w:szCs w:val="24"/>
        </w:rPr>
        <w:br/>
      </w:r>
      <w:r w:rsidRPr="00861313">
        <w:rPr>
          <w:rFonts w:ascii="Times New Roman" w:hAnsi="Times New Roman"/>
          <w:sz w:val="24"/>
          <w:szCs w:val="24"/>
        </w:rPr>
        <w:br/>
        <w:t>a state court entertains a federal action, or sister state action, or action under the law of a foreign nation</w:t>
      </w:r>
    </w:p>
    <w:p w:rsidR="00861313" w:rsidRPr="00861313" w:rsidRDefault="00861313">
      <w:pPr>
        <w:rPr>
          <w:rFonts w:ascii="Times New Roman" w:hAnsi="Times New Roman"/>
          <w:sz w:val="24"/>
          <w:szCs w:val="24"/>
        </w:rPr>
      </w:pPr>
      <w:proofErr w:type="gramStart"/>
      <w:r w:rsidRPr="00861313">
        <w:rPr>
          <w:rFonts w:ascii="Times New Roman" w:hAnsi="Times New Roman"/>
          <w:sz w:val="24"/>
          <w:szCs w:val="24"/>
        </w:rPr>
        <w:lastRenderedPageBreak/>
        <w:t>two</w:t>
      </w:r>
      <w:proofErr w:type="gramEnd"/>
      <w:r w:rsidRPr="00861313">
        <w:rPr>
          <w:rFonts w:ascii="Times New Roman" w:hAnsi="Times New Roman"/>
          <w:sz w:val="24"/>
          <w:szCs w:val="24"/>
        </w:rPr>
        <w:t xml:space="preserve"> problems</w:t>
      </w:r>
    </w:p>
    <w:p w:rsidR="00861313" w:rsidRPr="00861313" w:rsidRDefault="00861313" w:rsidP="00861313">
      <w:pPr>
        <w:pStyle w:val="ListParagraph"/>
        <w:numPr>
          <w:ilvl w:val="0"/>
          <w:numId w:val="25"/>
        </w:numPr>
        <w:rPr>
          <w:rFonts w:ascii="Times New Roman" w:hAnsi="Times New Roman"/>
          <w:sz w:val="24"/>
          <w:szCs w:val="24"/>
        </w:rPr>
      </w:pPr>
      <w:r w:rsidRPr="00861313">
        <w:rPr>
          <w:rFonts w:ascii="Times New Roman" w:hAnsi="Times New Roman"/>
          <w:sz w:val="24"/>
          <w:szCs w:val="24"/>
        </w:rPr>
        <w:t xml:space="preserve">- </w:t>
      </w:r>
      <w:proofErr w:type="gramStart"/>
      <w:r w:rsidRPr="00861313">
        <w:rPr>
          <w:rFonts w:ascii="Times New Roman" w:hAnsi="Times New Roman"/>
          <w:sz w:val="24"/>
          <w:szCs w:val="24"/>
        </w:rPr>
        <w:t>how</w:t>
      </w:r>
      <w:proofErr w:type="gramEnd"/>
      <w:r w:rsidRPr="00861313">
        <w:rPr>
          <w:rFonts w:ascii="Times New Roman" w:hAnsi="Times New Roman"/>
          <w:sz w:val="24"/>
          <w:szCs w:val="24"/>
        </w:rPr>
        <w:t xml:space="preserve"> do you interpret the “foreign” law?</w:t>
      </w:r>
    </w:p>
    <w:p w:rsidR="00861313" w:rsidRPr="00861313" w:rsidRDefault="00861313" w:rsidP="00861313">
      <w:pPr>
        <w:pStyle w:val="ListParagraph"/>
        <w:numPr>
          <w:ilvl w:val="1"/>
          <w:numId w:val="25"/>
        </w:numPr>
        <w:rPr>
          <w:rFonts w:ascii="Times New Roman" w:hAnsi="Times New Roman"/>
          <w:sz w:val="24"/>
          <w:szCs w:val="24"/>
        </w:rPr>
      </w:pPr>
      <w:proofErr w:type="spellStart"/>
      <w:r w:rsidRPr="00861313">
        <w:rPr>
          <w:rFonts w:ascii="Times New Roman" w:hAnsi="Times New Roman"/>
          <w:sz w:val="24"/>
          <w:szCs w:val="24"/>
        </w:rPr>
        <w:t>Eg</w:t>
      </w:r>
      <w:proofErr w:type="spellEnd"/>
      <w:r w:rsidRPr="00861313">
        <w:rPr>
          <w:rFonts w:ascii="Times New Roman" w:hAnsi="Times New Roman"/>
          <w:sz w:val="24"/>
          <w:szCs w:val="24"/>
        </w:rPr>
        <w:t xml:space="preserve"> how does a federal court interpret state law</w:t>
      </w:r>
      <w:r w:rsidR="00F33293">
        <w:rPr>
          <w:rFonts w:ascii="Times New Roman" w:hAnsi="Times New Roman"/>
          <w:sz w:val="24"/>
          <w:szCs w:val="24"/>
        </w:rPr>
        <w:t>?</w:t>
      </w:r>
    </w:p>
    <w:p w:rsidR="00861313" w:rsidRPr="00861313" w:rsidRDefault="00861313" w:rsidP="00861313">
      <w:pPr>
        <w:pStyle w:val="ListParagraph"/>
        <w:numPr>
          <w:ilvl w:val="0"/>
          <w:numId w:val="25"/>
        </w:numPr>
        <w:rPr>
          <w:rFonts w:ascii="Times New Roman" w:hAnsi="Times New Roman"/>
          <w:sz w:val="24"/>
          <w:szCs w:val="24"/>
        </w:rPr>
      </w:pPr>
      <w:r w:rsidRPr="00861313">
        <w:rPr>
          <w:rFonts w:ascii="Times New Roman" w:hAnsi="Times New Roman"/>
          <w:sz w:val="24"/>
          <w:szCs w:val="24"/>
        </w:rPr>
        <w:t xml:space="preserve"> - how much of the foreign procedure follows the foreign cause of action into federal court?</w:t>
      </w:r>
      <w:bookmarkStart w:id="0" w:name="_GoBack"/>
      <w:bookmarkEnd w:id="0"/>
    </w:p>
    <w:p w:rsidR="00861313" w:rsidRPr="00861313" w:rsidRDefault="00861313">
      <w:pPr>
        <w:rPr>
          <w:rFonts w:ascii="Times New Roman" w:hAnsi="Times New Roman"/>
          <w:sz w:val="24"/>
          <w:szCs w:val="24"/>
        </w:rPr>
      </w:pPr>
    </w:p>
    <w:sectPr w:rsidR="00861313" w:rsidRPr="0086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0A78"/>
    <w:multiLevelType w:val="hybridMultilevel"/>
    <w:tmpl w:val="9746EF82"/>
    <w:lvl w:ilvl="0" w:tplc="EC6A4838">
      <w:start w:val="1"/>
      <w:numFmt w:val="bullet"/>
      <w:lvlText w:val="•"/>
      <w:lvlJc w:val="left"/>
      <w:pPr>
        <w:tabs>
          <w:tab w:val="num" w:pos="720"/>
        </w:tabs>
        <w:ind w:left="720" w:hanging="360"/>
      </w:pPr>
      <w:rPr>
        <w:rFonts w:ascii="Times New Roman" w:hAnsi="Times New Roman" w:hint="default"/>
      </w:rPr>
    </w:lvl>
    <w:lvl w:ilvl="1" w:tplc="EEB09920">
      <w:start w:val="126"/>
      <w:numFmt w:val="bullet"/>
      <w:lvlText w:val="–"/>
      <w:lvlJc w:val="left"/>
      <w:pPr>
        <w:tabs>
          <w:tab w:val="num" w:pos="1440"/>
        </w:tabs>
        <w:ind w:left="1440" w:hanging="360"/>
      </w:pPr>
      <w:rPr>
        <w:rFonts w:ascii="Times New Roman" w:hAnsi="Times New Roman" w:hint="default"/>
      </w:rPr>
    </w:lvl>
    <w:lvl w:ilvl="2" w:tplc="ED3829D6" w:tentative="1">
      <w:start w:val="1"/>
      <w:numFmt w:val="bullet"/>
      <w:lvlText w:val="•"/>
      <w:lvlJc w:val="left"/>
      <w:pPr>
        <w:tabs>
          <w:tab w:val="num" w:pos="2160"/>
        </w:tabs>
        <w:ind w:left="2160" w:hanging="360"/>
      </w:pPr>
      <w:rPr>
        <w:rFonts w:ascii="Times New Roman" w:hAnsi="Times New Roman" w:hint="default"/>
      </w:rPr>
    </w:lvl>
    <w:lvl w:ilvl="3" w:tplc="76229488" w:tentative="1">
      <w:start w:val="1"/>
      <w:numFmt w:val="bullet"/>
      <w:lvlText w:val="•"/>
      <w:lvlJc w:val="left"/>
      <w:pPr>
        <w:tabs>
          <w:tab w:val="num" w:pos="2880"/>
        </w:tabs>
        <w:ind w:left="2880" w:hanging="360"/>
      </w:pPr>
      <w:rPr>
        <w:rFonts w:ascii="Times New Roman" w:hAnsi="Times New Roman" w:hint="default"/>
      </w:rPr>
    </w:lvl>
    <w:lvl w:ilvl="4" w:tplc="91EEF196" w:tentative="1">
      <w:start w:val="1"/>
      <w:numFmt w:val="bullet"/>
      <w:lvlText w:val="•"/>
      <w:lvlJc w:val="left"/>
      <w:pPr>
        <w:tabs>
          <w:tab w:val="num" w:pos="3600"/>
        </w:tabs>
        <w:ind w:left="3600" w:hanging="360"/>
      </w:pPr>
      <w:rPr>
        <w:rFonts w:ascii="Times New Roman" w:hAnsi="Times New Roman" w:hint="default"/>
      </w:rPr>
    </w:lvl>
    <w:lvl w:ilvl="5" w:tplc="C9EE2B98" w:tentative="1">
      <w:start w:val="1"/>
      <w:numFmt w:val="bullet"/>
      <w:lvlText w:val="•"/>
      <w:lvlJc w:val="left"/>
      <w:pPr>
        <w:tabs>
          <w:tab w:val="num" w:pos="4320"/>
        </w:tabs>
        <w:ind w:left="4320" w:hanging="360"/>
      </w:pPr>
      <w:rPr>
        <w:rFonts w:ascii="Times New Roman" w:hAnsi="Times New Roman" w:hint="default"/>
      </w:rPr>
    </w:lvl>
    <w:lvl w:ilvl="6" w:tplc="C170651C" w:tentative="1">
      <w:start w:val="1"/>
      <w:numFmt w:val="bullet"/>
      <w:lvlText w:val="•"/>
      <w:lvlJc w:val="left"/>
      <w:pPr>
        <w:tabs>
          <w:tab w:val="num" w:pos="5040"/>
        </w:tabs>
        <w:ind w:left="5040" w:hanging="360"/>
      </w:pPr>
      <w:rPr>
        <w:rFonts w:ascii="Times New Roman" w:hAnsi="Times New Roman" w:hint="default"/>
      </w:rPr>
    </w:lvl>
    <w:lvl w:ilvl="7" w:tplc="837E2282" w:tentative="1">
      <w:start w:val="1"/>
      <w:numFmt w:val="bullet"/>
      <w:lvlText w:val="•"/>
      <w:lvlJc w:val="left"/>
      <w:pPr>
        <w:tabs>
          <w:tab w:val="num" w:pos="5760"/>
        </w:tabs>
        <w:ind w:left="5760" w:hanging="360"/>
      </w:pPr>
      <w:rPr>
        <w:rFonts w:ascii="Times New Roman" w:hAnsi="Times New Roman" w:hint="default"/>
      </w:rPr>
    </w:lvl>
    <w:lvl w:ilvl="8" w:tplc="4532E0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113C7"/>
    <w:multiLevelType w:val="hybridMultilevel"/>
    <w:tmpl w:val="FEBE49EA"/>
    <w:lvl w:ilvl="0" w:tplc="FB70AFE4">
      <w:start w:val="1"/>
      <w:numFmt w:val="bullet"/>
      <w:lvlText w:val="•"/>
      <w:lvlJc w:val="left"/>
      <w:pPr>
        <w:tabs>
          <w:tab w:val="num" w:pos="720"/>
        </w:tabs>
        <w:ind w:left="720" w:hanging="360"/>
      </w:pPr>
      <w:rPr>
        <w:rFonts w:ascii="Times New Roman" w:hAnsi="Times New Roman" w:hint="default"/>
      </w:rPr>
    </w:lvl>
    <w:lvl w:ilvl="1" w:tplc="48D0C940">
      <w:start w:val="159"/>
      <w:numFmt w:val="bullet"/>
      <w:lvlText w:val="–"/>
      <w:lvlJc w:val="left"/>
      <w:pPr>
        <w:tabs>
          <w:tab w:val="num" w:pos="1440"/>
        </w:tabs>
        <w:ind w:left="1440" w:hanging="360"/>
      </w:pPr>
      <w:rPr>
        <w:rFonts w:ascii="Times New Roman" w:hAnsi="Times New Roman" w:hint="default"/>
      </w:rPr>
    </w:lvl>
    <w:lvl w:ilvl="2" w:tplc="31BC3FFE" w:tentative="1">
      <w:start w:val="1"/>
      <w:numFmt w:val="bullet"/>
      <w:lvlText w:val="•"/>
      <w:lvlJc w:val="left"/>
      <w:pPr>
        <w:tabs>
          <w:tab w:val="num" w:pos="2160"/>
        </w:tabs>
        <w:ind w:left="2160" w:hanging="360"/>
      </w:pPr>
      <w:rPr>
        <w:rFonts w:ascii="Times New Roman" w:hAnsi="Times New Roman" w:hint="default"/>
      </w:rPr>
    </w:lvl>
    <w:lvl w:ilvl="3" w:tplc="415E0A8C" w:tentative="1">
      <w:start w:val="1"/>
      <w:numFmt w:val="bullet"/>
      <w:lvlText w:val="•"/>
      <w:lvlJc w:val="left"/>
      <w:pPr>
        <w:tabs>
          <w:tab w:val="num" w:pos="2880"/>
        </w:tabs>
        <w:ind w:left="2880" w:hanging="360"/>
      </w:pPr>
      <w:rPr>
        <w:rFonts w:ascii="Times New Roman" w:hAnsi="Times New Roman" w:hint="default"/>
      </w:rPr>
    </w:lvl>
    <w:lvl w:ilvl="4" w:tplc="12CEA758" w:tentative="1">
      <w:start w:val="1"/>
      <w:numFmt w:val="bullet"/>
      <w:lvlText w:val="•"/>
      <w:lvlJc w:val="left"/>
      <w:pPr>
        <w:tabs>
          <w:tab w:val="num" w:pos="3600"/>
        </w:tabs>
        <w:ind w:left="3600" w:hanging="360"/>
      </w:pPr>
      <w:rPr>
        <w:rFonts w:ascii="Times New Roman" w:hAnsi="Times New Roman" w:hint="default"/>
      </w:rPr>
    </w:lvl>
    <w:lvl w:ilvl="5" w:tplc="518260DC" w:tentative="1">
      <w:start w:val="1"/>
      <w:numFmt w:val="bullet"/>
      <w:lvlText w:val="•"/>
      <w:lvlJc w:val="left"/>
      <w:pPr>
        <w:tabs>
          <w:tab w:val="num" w:pos="4320"/>
        </w:tabs>
        <w:ind w:left="4320" w:hanging="360"/>
      </w:pPr>
      <w:rPr>
        <w:rFonts w:ascii="Times New Roman" w:hAnsi="Times New Roman" w:hint="default"/>
      </w:rPr>
    </w:lvl>
    <w:lvl w:ilvl="6" w:tplc="62EEB43A" w:tentative="1">
      <w:start w:val="1"/>
      <w:numFmt w:val="bullet"/>
      <w:lvlText w:val="•"/>
      <w:lvlJc w:val="left"/>
      <w:pPr>
        <w:tabs>
          <w:tab w:val="num" w:pos="5040"/>
        </w:tabs>
        <w:ind w:left="5040" w:hanging="360"/>
      </w:pPr>
      <w:rPr>
        <w:rFonts w:ascii="Times New Roman" w:hAnsi="Times New Roman" w:hint="default"/>
      </w:rPr>
    </w:lvl>
    <w:lvl w:ilvl="7" w:tplc="93F0D016" w:tentative="1">
      <w:start w:val="1"/>
      <w:numFmt w:val="bullet"/>
      <w:lvlText w:val="•"/>
      <w:lvlJc w:val="left"/>
      <w:pPr>
        <w:tabs>
          <w:tab w:val="num" w:pos="5760"/>
        </w:tabs>
        <w:ind w:left="5760" w:hanging="360"/>
      </w:pPr>
      <w:rPr>
        <w:rFonts w:ascii="Times New Roman" w:hAnsi="Times New Roman" w:hint="default"/>
      </w:rPr>
    </w:lvl>
    <w:lvl w:ilvl="8" w:tplc="53181CC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862B91"/>
    <w:multiLevelType w:val="hybridMultilevel"/>
    <w:tmpl w:val="5A18DB0C"/>
    <w:lvl w:ilvl="0" w:tplc="66DC8E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07A5B"/>
    <w:multiLevelType w:val="hybridMultilevel"/>
    <w:tmpl w:val="79CC02B0"/>
    <w:lvl w:ilvl="0" w:tplc="9618872A">
      <w:start w:val="1"/>
      <w:numFmt w:val="bullet"/>
      <w:lvlText w:val="•"/>
      <w:lvlJc w:val="left"/>
      <w:pPr>
        <w:tabs>
          <w:tab w:val="num" w:pos="720"/>
        </w:tabs>
        <w:ind w:left="720" w:hanging="360"/>
      </w:pPr>
      <w:rPr>
        <w:rFonts w:ascii="Times New Roman" w:hAnsi="Times New Roman" w:hint="default"/>
      </w:rPr>
    </w:lvl>
    <w:lvl w:ilvl="1" w:tplc="D3585FC0" w:tentative="1">
      <w:start w:val="1"/>
      <w:numFmt w:val="bullet"/>
      <w:lvlText w:val="•"/>
      <w:lvlJc w:val="left"/>
      <w:pPr>
        <w:tabs>
          <w:tab w:val="num" w:pos="1440"/>
        </w:tabs>
        <w:ind w:left="1440" w:hanging="360"/>
      </w:pPr>
      <w:rPr>
        <w:rFonts w:ascii="Times New Roman" w:hAnsi="Times New Roman" w:hint="default"/>
      </w:rPr>
    </w:lvl>
    <w:lvl w:ilvl="2" w:tplc="AD9A813A" w:tentative="1">
      <w:start w:val="1"/>
      <w:numFmt w:val="bullet"/>
      <w:lvlText w:val="•"/>
      <w:lvlJc w:val="left"/>
      <w:pPr>
        <w:tabs>
          <w:tab w:val="num" w:pos="2160"/>
        </w:tabs>
        <w:ind w:left="2160" w:hanging="360"/>
      </w:pPr>
      <w:rPr>
        <w:rFonts w:ascii="Times New Roman" w:hAnsi="Times New Roman" w:hint="default"/>
      </w:rPr>
    </w:lvl>
    <w:lvl w:ilvl="3" w:tplc="1B7E0590" w:tentative="1">
      <w:start w:val="1"/>
      <w:numFmt w:val="bullet"/>
      <w:lvlText w:val="•"/>
      <w:lvlJc w:val="left"/>
      <w:pPr>
        <w:tabs>
          <w:tab w:val="num" w:pos="2880"/>
        </w:tabs>
        <w:ind w:left="2880" w:hanging="360"/>
      </w:pPr>
      <w:rPr>
        <w:rFonts w:ascii="Times New Roman" w:hAnsi="Times New Roman" w:hint="default"/>
      </w:rPr>
    </w:lvl>
    <w:lvl w:ilvl="4" w:tplc="AC8271E2" w:tentative="1">
      <w:start w:val="1"/>
      <w:numFmt w:val="bullet"/>
      <w:lvlText w:val="•"/>
      <w:lvlJc w:val="left"/>
      <w:pPr>
        <w:tabs>
          <w:tab w:val="num" w:pos="3600"/>
        </w:tabs>
        <w:ind w:left="3600" w:hanging="360"/>
      </w:pPr>
      <w:rPr>
        <w:rFonts w:ascii="Times New Roman" w:hAnsi="Times New Roman" w:hint="default"/>
      </w:rPr>
    </w:lvl>
    <w:lvl w:ilvl="5" w:tplc="750A9CFA" w:tentative="1">
      <w:start w:val="1"/>
      <w:numFmt w:val="bullet"/>
      <w:lvlText w:val="•"/>
      <w:lvlJc w:val="left"/>
      <w:pPr>
        <w:tabs>
          <w:tab w:val="num" w:pos="4320"/>
        </w:tabs>
        <w:ind w:left="4320" w:hanging="360"/>
      </w:pPr>
      <w:rPr>
        <w:rFonts w:ascii="Times New Roman" w:hAnsi="Times New Roman" w:hint="default"/>
      </w:rPr>
    </w:lvl>
    <w:lvl w:ilvl="6" w:tplc="CE74B0D8" w:tentative="1">
      <w:start w:val="1"/>
      <w:numFmt w:val="bullet"/>
      <w:lvlText w:val="•"/>
      <w:lvlJc w:val="left"/>
      <w:pPr>
        <w:tabs>
          <w:tab w:val="num" w:pos="5040"/>
        </w:tabs>
        <w:ind w:left="5040" w:hanging="360"/>
      </w:pPr>
      <w:rPr>
        <w:rFonts w:ascii="Times New Roman" w:hAnsi="Times New Roman" w:hint="default"/>
      </w:rPr>
    </w:lvl>
    <w:lvl w:ilvl="7" w:tplc="C70007FE" w:tentative="1">
      <w:start w:val="1"/>
      <w:numFmt w:val="bullet"/>
      <w:lvlText w:val="•"/>
      <w:lvlJc w:val="left"/>
      <w:pPr>
        <w:tabs>
          <w:tab w:val="num" w:pos="5760"/>
        </w:tabs>
        <w:ind w:left="5760" w:hanging="360"/>
      </w:pPr>
      <w:rPr>
        <w:rFonts w:ascii="Times New Roman" w:hAnsi="Times New Roman" w:hint="default"/>
      </w:rPr>
    </w:lvl>
    <w:lvl w:ilvl="8" w:tplc="0FEAED9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9A0A4D"/>
    <w:multiLevelType w:val="hybridMultilevel"/>
    <w:tmpl w:val="87AC7CA0"/>
    <w:lvl w:ilvl="0" w:tplc="D1B0F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2754203"/>
    <w:multiLevelType w:val="hybridMultilevel"/>
    <w:tmpl w:val="89EC9D7E"/>
    <w:lvl w:ilvl="0" w:tplc="D23622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B83FBB"/>
    <w:multiLevelType w:val="hybridMultilevel"/>
    <w:tmpl w:val="472EFC0A"/>
    <w:lvl w:ilvl="0" w:tplc="B1B62074">
      <w:start w:val="1"/>
      <w:numFmt w:val="bullet"/>
      <w:lvlText w:val="•"/>
      <w:lvlJc w:val="left"/>
      <w:pPr>
        <w:tabs>
          <w:tab w:val="num" w:pos="720"/>
        </w:tabs>
        <w:ind w:left="720" w:hanging="360"/>
      </w:pPr>
      <w:rPr>
        <w:rFonts w:ascii="Times New Roman" w:hAnsi="Times New Roman" w:hint="default"/>
      </w:rPr>
    </w:lvl>
    <w:lvl w:ilvl="1" w:tplc="8B7CAC12" w:tentative="1">
      <w:start w:val="1"/>
      <w:numFmt w:val="bullet"/>
      <w:lvlText w:val="•"/>
      <w:lvlJc w:val="left"/>
      <w:pPr>
        <w:tabs>
          <w:tab w:val="num" w:pos="1440"/>
        </w:tabs>
        <w:ind w:left="1440" w:hanging="360"/>
      </w:pPr>
      <w:rPr>
        <w:rFonts w:ascii="Times New Roman" w:hAnsi="Times New Roman" w:hint="default"/>
      </w:rPr>
    </w:lvl>
    <w:lvl w:ilvl="2" w:tplc="DBEC73B6" w:tentative="1">
      <w:start w:val="1"/>
      <w:numFmt w:val="bullet"/>
      <w:lvlText w:val="•"/>
      <w:lvlJc w:val="left"/>
      <w:pPr>
        <w:tabs>
          <w:tab w:val="num" w:pos="2160"/>
        </w:tabs>
        <w:ind w:left="2160" w:hanging="360"/>
      </w:pPr>
      <w:rPr>
        <w:rFonts w:ascii="Times New Roman" w:hAnsi="Times New Roman" w:hint="default"/>
      </w:rPr>
    </w:lvl>
    <w:lvl w:ilvl="3" w:tplc="76C4E28A" w:tentative="1">
      <w:start w:val="1"/>
      <w:numFmt w:val="bullet"/>
      <w:lvlText w:val="•"/>
      <w:lvlJc w:val="left"/>
      <w:pPr>
        <w:tabs>
          <w:tab w:val="num" w:pos="2880"/>
        </w:tabs>
        <w:ind w:left="2880" w:hanging="360"/>
      </w:pPr>
      <w:rPr>
        <w:rFonts w:ascii="Times New Roman" w:hAnsi="Times New Roman" w:hint="default"/>
      </w:rPr>
    </w:lvl>
    <w:lvl w:ilvl="4" w:tplc="4A726B0C" w:tentative="1">
      <w:start w:val="1"/>
      <w:numFmt w:val="bullet"/>
      <w:lvlText w:val="•"/>
      <w:lvlJc w:val="left"/>
      <w:pPr>
        <w:tabs>
          <w:tab w:val="num" w:pos="3600"/>
        </w:tabs>
        <w:ind w:left="3600" w:hanging="360"/>
      </w:pPr>
      <w:rPr>
        <w:rFonts w:ascii="Times New Roman" w:hAnsi="Times New Roman" w:hint="default"/>
      </w:rPr>
    </w:lvl>
    <w:lvl w:ilvl="5" w:tplc="2618B9F4" w:tentative="1">
      <w:start w:val="1"/>
      <w:numFmt w:val="bullet"/>
      <w:lvlText w:val="•"/>
      <w:lvlJc w:val="left"/>
      <w:pPr>
        <w:tabs>
          <w:tab w:val="num" w:pos="4320"/>
        </w:tabs>
        <w:ind w:left="4320" w:hanging="360"/>
      </w:pPr>
      <w:rPr>
        <w:rFonts w:ascii="Times New Roman" w:hAnsi="Times New Roman" w:hint="default"/>
      </w:rPr>
    </w:lvl>
    <w:lvl w:ilvl="6" w:tplc="45AAF794" w:tentative="1">
      <w:start w:val="1"/>
      <w:numFmt w:val="bullet"/>
      <w:lvlText w:val="•"/>
      <w:lvlJc w:val="left"/>
      <w:pPr>
        <w:tabs>
          <w:tab w:val="num" w:pos="5040"/>
        </w:tabs>
        <w:ind w:left="5040" w:hanging="360"/>
      </w:pPr>
      <w:rPr>
        <w:rFonts w:ascii="Times New Roman" w:hAnsi="Times New Roman" w:hint="default"/>
      </w:rPr>
    </w:lvl>
    <w:lvl w:ilvl="7" w:tplc="9C9EC258" w:tentative="1">
      <w:start w:val="1"/>
      <w:numFmt w:val="bullet"/>
      <w:lvlText w:val="•"/>
      <w:lvlJc w:val="left"/>
      <w:pPr>
        <w:tabs>
          <w:tab w:val="num" w:pos="5760"/>
        </w:tabs>
        <w:ind w:left="5760" w:hanging="360"/>
      </w:pPr>
      <w:rPr>
        <w:rFonts w:ascii="Times New Roman" w:hAnsi="Times New Roman" w:hint="default"/>
      </w:rPr>
    </w:lvl>
    <w:lvl w:ilvl="8" w:tplc="3DEC1A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E4A09BD"/>
    <w:multiLevelType w:val="hybridMultilevel"/>
    <w:tmpl w:val="7E1A1A80"/>
    <w:lvl w:ilvl="0" w:tplc="E30E48BE">
      <w:start w:val="1"/>
      <w:numFmt w:val="bullet"/>
      <w:lvlText w:val="•"/>
      <w:lvlJc w:val="left"/>
      <w:pPr>
        <w:tabs>
          <w:tab w:val="num" w:pos="720"/>
        </w:tabs>
        <w:ind w:left="720" w:hanging="360"/>
      </w:pPr>
      <w:rPr>
        <w:rFonts w:ascii="Times New Roman" w:hAnsi="Times New Roman" w:hint="default"/>
      </w:rPr>
    </w:lvl>
    <w:lvl w:ilvl="1" w:tplc="F8D47C68" w:tentative="1">
      <w:start w:val="1"/>
      <w:numFmt w:val="bullet"/>
      <w:lvlText w:val="•"/>
      <w:lvlJc w:val="left"/>
      <w:pPr>
        <w:tabs>
          <w:tab w:val="num" w:pos="1440"/>
        </w:tabs>
        <w:ind w:left="1440" w:hanging="360"/>
      </w:pPr>
      <w:rPr>
        <w:rFonts w:ascii="Times New Roman" w:hAnsi="Times New Roman" w:hint="default"/>
      </w:rPr>
    </w:lvl>
    <w:lvl w:ilvl="2" w:tplc="154C43C4" w:tentative="1">
      <w:start w:val="1"/>
      <w:numFmt w:val="bullet"/>
      <w:lvlText w:val="•"/>
      <w:lvlJc w:val="left"/>
      <w:pPr>
        <w:tabs>
          <w:tab w:val="num" w:pos="2160"/>
        </w:tabs>
        <w:ind w:left="2160" w:hanging="360"/>
      </w:pPr>
      <w:rPr>
        <w:rFonts w:ascii="Times New Roman" w:hAnsi="Times New Roman" w:hint="default"/>
      </w:rPr>
    </w:lvl>
    <w:lvl w:ilvl="3" w:tplc="07EC2D42" w:tentative="1">
      <w:start w:val="1"/>
      <w:numFmt w:val="bullet"/>
      <w:lvlText w:val="•"/>
      <w:lvlJc w:val="left"/>
      <w:pPr>
        <w:tabs>
          <w:tab w:val="num" w:pos="2880"/>
        </w:tabs>
        <w:ind w:left="2880" w:hanging="360"/>
      </w:pPr>
      <w:rPr>
        <w:rFonts w:ascii="Times New Roman" w:hAnsi="Times New Roman" w:hint="default"/>
      </w:rPr>
    </w:lvl>
    <w:lvl w:ilvl="4" w:tplc="A48E466C" w:tentative="1">
      <w:start w:val="1"/>
      <w:numFmt w:val="bullet"/>
      <w:lvlText w:val="•"/>
      <w:lvlJc w:val="left"/>
      <w:pPr>
        <w:tabs>
          <w:tab w:val="num" w:pos="3600"/>
        </w:tabs>
        <w:ind w:left="3600" w:hanging="360"/>
      </w:pPr>
      <w:rPr>
        <w:rFonts w:ascii="Times New Roman" w:hAnsi="Times New Roman" w:hint="default"/>
      </w:rPr>
    </w:lvl>
    <w:lvl w:ilvl="5" w:tplc="2F423C8C" w:tentative="1">
      <w:start w:val="1"/>
      <w:numFmt w:val="bullet"/>
      <w:lvlText w:val="•"/>
      <w:lvlJc w:val="left"/>
      <w:pPr>
        <w:tabs>
          <w:tab w:val="num" w:pos="4320"/>
        </w:tabs>
        <w:ind w:left="4320" w:hanging="360"/>
      </w:pPr>
      <w:rPr>
        <w:rFonts w:ascii="Times New Roman" w:hAnsi="Times New Roman" w:hint="default"/>
      </w:rPr>
    </w:lvl>
    <w:lvl w:ilvl="6" w:tplc="1FCAD066" w:tentative="1">
      <w:start w:val="1"/>
      <w:numFmt w:val="bullet"/>
      <w:lvlText w:val="•"/>
      <w:lvlJc w:val="left"/>
      <w:pPr>
        <w:tabs>
          <w:tab w:val="num" w:pos="5040"/>
        </w:tabs>
        <w:ind w:left="5040" w:hanging="360"/>
      </w:pPr>
      <w:rPr>
        <w:rFonts w:ascii="Times New Roman" w:hAnsi="Times New Roman" w:hint="default"/>
      </w:rPr>
    </w:lvl>
    <w:lvl w:ilvl="7" w:tplc="934EC4F0" w:tentative="1">
      <w:start w:val="1"/>
      <w:numFmt w:val="bullet"/>
      <w:lvlText w:val="•"/>
      <w:lvlJc w:val="left"/>
      <w:pPr>
        <w:tabs>
          <w:tab w:val="num" w:pos="5760"/>
        </w:tabs>
        <w:ind w:left="5760" w:hanging="360"/>
      </w:pPr>
      <w:rPr>
        <w:rFonts w:ascii="Times New Roman" w:hAnsi="Times New Roman" w:hint="default"/>
      </w:rPr>
    </w:lvl>
    <w:lvl w:ilvl="8" w:tplc="D194CE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037413"/>
    <w:multiLevelType w:val="hybridMultilevel"/>
    <w:tmpl w:val="96C22386"/>
    <w:lvl w:ilvl="0" w:tplc="3EB04842">
      <w:start w:val="1"/>
      <w:numFmt w:val="bullet"/>
      <w:lvlText w:val="•"/>
      <w:lvlJc w:val="left"/>
      <w:pPr>
        <w:tabs>
          <w:tab w:val="num" w:pos="720"/>
        </w:tabs>
        <w:ind w:left="720" w:hanging="360"/>
      </w:pPr>
      <w:rPr>
        <w:rFonts w:ascii="Times New Roman" w:hAnsi="Times New Roman" w:hint="default"/>
      </w:rPr>
    </w:lvl>
    <w:lvl w:ilvl="1" w:tplc="85DCDB6C" w:tentative="1">
      <w:start w:val="1"/>
      <w:numFmt w:val="bullet"/>
      <w:lvlText w:val="•"/>
      <w:lvlJc w:val="left"/>
      <w:pPr>
        <w:tabs>
          <w:tab w:val="num" w:pos="1440"/>
        </w:tabs>
        <w:ind w:left="1440" w:hanging="360"/>
      </w:pPr>
      <w:rPr>
        <w:rFonts w:ascii="Times New Roman" w:hAnsi="Times New Roman" w:hint="default"/>
      </w:rPr>
    </w:lvl>
    <w:lvl w:ilvl="2" w:tplc="74BE3CD0" w:tentative="1">
      <w:start w:val="1"/>
      <w:numFmt w:val="bullet"/>
      <w:lvlText w:val="•"/>
      <w:lvlJc w:val="left"/>
      <w:pPr>
        <w:tabs>
          <w:tab w:val="num" w:pos="2160"/>
        </w:tabs>
        <w:ind w:left="2160" w:hanging="360"/>
      </w:pPr>
      <w:rPr>
        <w:rFonts w:ascii="Times New Roman" w:hAnsi="Times New Roman" w:hint="default"/>
      </w:rPr>
    </w:lvl>
    <w:lvl w:ilvl="3" w:tplc="4C7E0C74" w:tentative="1">
      <w:start w:val="1"/>
      <w:numFmt w:val="bullet"/>
      <w:lvlText w:val="•"/>
      <w:lvlJc w:val="left"/>
      <w:pPr>
        <w:tabs>
          <w:tab w:val="num" w:pos="2880"/>
        </w:tabs>
        <w:ind w:left="2880" w:hanging="360"/>
      </w:pPr>
      <w:rPr>
        <w:rFonts w:ascii="Times New Roman" w:hAnsi="Times New Roman" w:hint="default"/>
      </w:rPr>
    </w:lvl>
    <w:lvl w:ilvl="4" w:tplc="3E7A463E" w:tentative="1">
      <w:start w:val="1"/>
      <w:numFmt w:val="bullet"/>
      <w:lvlText w:val="•"/>
      <w:lvlJc w:val="left"/>
      <w:pPr>
        <w:tabs>
          <w:tab w:val="num" w:pos="3600"/>
        </w:tabs>
        <w:ind w:left="3600" w:hanging="360"/>
      </w:pPr>
      <w:rPr>
        <w:rFonts w:ascii="Times New Roman" w:hAnsi="Times New Roman" w:hint="default"/>
      </w:rPr>
    </w:lvl>
    <w:lvl w:ilvl="5" w:tplc="1CA0AE1E" w:tentative="1">
      <w:start w:val="1"/>
      <w:numFmt w:val="bullet"/>
      <w:lvlText w:val="•"/>
      <w:lvlJc w:val="left"/>
      <w:pPr>
        <w:tabs>
          <w:tab w:val="num" w:pos="4320"/>
        </w:tabs>
        <w:ind w:left="4320" w:hanging="360"/>
      </w:pPr>
      <w:rPr>
        <w:rFonts w:ascii="Times New Roman" w:hAnsi="Times New Roman" w:hint="default"/>
      </w:rPr>
    </w:lvl>
    <w:lvl w:ilvl="6" w:tplc="23689312" w:tentative="1">
      <w:start w:val="1"/>
      <w:numFmt w:val="bullet"/>
      <w:lvlText w:val="•"/>
      <w:lvlJc w:val="left"/>
      <w:pPr>
        <w:tabs>
          <w:tab w:val="num" w:pos="5040"/>
        </w:tabs>
        <w:ind w:left="5040" w:hanging="360"/>
      </w:pPr>
      <w:rPr>
        <w:rFonts w:ascii="Times New Roman" w:hAnsi="Times New Roman" w:hint="default"/>
      </w:rPr>
    </w:lvl>
    <w:lvl w:ilvl="7" w:tplc="978EB742" w:tentative="1">
      <w:start w:val="1"/>
      <w:numFmt w:val="bullet"/>
      <w:lvlText w:val="•"/>
      <w:lvlJc w:val="left"/>
      <w:pPr>
        <w:tabs>
          <w:tab w:val="num" w:pos="5760"/>
        </w:tabs>
        <w:ind w:left="5760" w:hanging="360"/>
      </w:pPr>
      <w:rPr>
        <w:rFonts w:ascii="Times New Roman" w:hAnsi="Times New Roman" w:hint="default"/>
      </w:rPr>
    </w:lvl>
    <w:lvl w:ilvl="8" w:tplc="D44032A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717F11"/>
    <w:multiLevelType w:val="hybridMultilevel"/>
    <w:tmpl w:val="24145AD4"/>
    <w:lvl w:ilvl="0" w:tplc="FB8CBFC6">
      <w:start w:val="1"/>
      <w:numFmt w:val="bullet"/>
      <w:lvlText w:val="•"/>
      <w:lvlJc w:val="left"/>
      <w:pPr>
        <w:tabs>
          <w:tab w:val="num" w:pos="720"/>
        </w:tabs>
        <w:ind w:left="720" w:hanging="360"/>
      </w:pPr>
      <w:rPr>
        <w:rFonts w:ascii="Times New Roman" w:hAnsi="Times New Roman" w:hint="default"/>
      </w:rPr>
    </w:lvl>
    <w:lvl w:ilvl="1" w:tplc="8396AF1A" w:tentative="1">
      <w:start w:val="1"/>
      <w:numFmt w:val="bullet"/>
      <w:lvlText w:val="•"/>
      <w:lvlJc w:val="left"/>
      <w:pPr>
        <w:tabs>
          <w:tab w:val="num" w:pos="1440"/>
        </w:tabs>
        <w:ind w:left="1440" w:hanging="360"/>
      </w:pPr>
      <w:rPr>
        <w:rFonts w:ascii="Times New Roman" w:hAnsi="Times New Roman" w:hint="default"/>
      </w:rPr>
    </w:lvl>
    <w:lvl w:ilvl="2" w:tplc="20D84446" w:tentative="1">
      <w:start w:val="1"/>
      <w:numFmt w:val="bullet"/>
      <w:lvlText w:val="•"/>
      <w:lvlJc w:val="left"/>
      <w:pPr>
        <w:tabs>
          <w:tab w:val="num" w:pos="2160"/>
        </w:tabs>
        <w:ind w:left="2160" w:hanging="360"/>
      </w:pPr>
      <w:rPr>
        <w:rFonts w:ascii="Times New Roman" w:hAnsi="Times New Roman" w:hint="default"/>
      </w:rPr>
    </w:lvl>
    <w:lvl w:ilvl="3" w:tplc="B04271BC" w:tentative="1">
      <w:start w:val="1"/>
      <w:numFmt w:val="bullet"/>
      <w:lvlText w:val="•"/>
      <w:lvlJc w:val="left"/>
      <w:pPr>
        <w:tabs>
          <w:tab w:val="num" w:pos="2880"/>
        </w:tabs>
        <w:ind w:left="2880" w:hanging="360"/>
      </w:pPr>
      <w:rPr>
        <w:rFonts w:ascii="Times New Roman" w:hAnsi="Times New Roman" w:hint="default"/>
      </w:rPr>
    </w:lvl>
    <w:lvl w:ilvl="4" w:tplc="A836B212" w:tentative="1">
      <w:start w:val="1"/>
      <w:numFmt w:val="bullet"/>
      <w:lvlText w:val="•"/>
      <w:lvlJc w:val="left"/>
      <w:pPr>
        <w:tabs>
          <w:tab w:val="num" w:pos="3600"/>
        </w:tabs>
        <w:ind w:left="3600" w:hanging="360"/>
      </w:pPr>
      <w:rPr>
        <w:rFonts w:ascii="Times New Roman" w:hAnsi="Times New Roman" w:hint="default"/>
      </w:rPr>
    </w:lvl>
    <w:lvl w:ilvl="5" w:tplc="0D2E1FCE" w:tentative="1">
      <w:start w:val="1"/>
      <w:numFmt w:val="bullet"/>
      <w:lvlText w:val="•"/>
      <w:lvlJc w:val="left"/>
      <w:pPr>
        <w:tabs>
          <w:tab w:val="num" w:pos="4320"/>
        </w:tabs>
        <w:ind w:left="4320" w:hanging="360"/>
      </w:pPr>
      <w:rPr>
        <w:rFonts w:ascii="Times New Roman" w:hAnsi="Times New Roman" w:hint="default"/>
      </w:rPr>
    </w:lvl>
    <w:lvl w:ilvl="6" w:tplc="9E4424FA" w:tentative="1">
      <w:start w:val="1"/>
      <w:numFmt w:val="bullet"/>
      <w:lvlText w:val="•"/>
      <w:lvlJc w:val="left"/>
      <w:pPr>
        <w:tabs>
          <w:tab w:val="num" w:pos="5040"/>
        </w:tabs>
        <w:ind w:left="5040" w:hanging="360"/>
      </w:pPr>
      <w:rPr>
        <w:rFonts w:ascii="Times New Roman" w:hAnsi="Times New Roman" w:hint="default"/>
      </w:rPr>
    </w:lvl>
    <w:lvl w:ilvl="7" w:tplc="D1C29776" w:tentative="1">
      <w:start w:val="1"/>
      <w:numFmt w:val="bullet"/>
      <w:lvlText w:val="•"/>
      <w:lvlJc w:val="left"/>
      <w:pPr>
        <w:tabs>
          <w:tab w:val="num" w:pos="5760"/>
        </w:tabs>
        <w:ind w:left="5760" w:hanging="360"/>
      </w:pPr>
      <w:rPr>
        <w:rFonts w:ascii="Times New Roman" w:hAnsi="Times New Roman" w:hint="default"/>
      </w:rPr>
    </w:lvl>
    <w:lvl w:ilvl="8" w:tplc="F1226C2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5"/>
  </w:num>
  <w:num w:numId="3">
    <w:abstractNumId w:val="16"/>
  </w:num>
  <w:num w:numId="4">
    <w:abstractNumId w:val="12"/>
  </w:num>
  <w:num w:numId="5">
    <w:abstractNumId w:val="19"/>
  </w:num>
  <w:num w:numId="6">
    <w:abstractNumId w:val="24"/>
  </w:num>
  <w:num w:numId="7">
    <w:abstractNumId w:val="13"/>
  </w:num>
  <w:num w:numId="8">
    <w:abstractNumId w:val="10"/>
  </w:num>
  <w:num w:numId="9">
    <w:abstractNumId w:val="8"/>
  </w:num>
  <w:num w:numId="10">
    <w:abstractNumId w:val="22"/>
  </w:num>
  <w:num w:numId="11">
    <w:abstractNumId w:val="7"/>
  </w:num>
  <w:num w:numId="12">
    <w:abstractNumId w:val="23"/>
  </w:num>
  <w:num w:numId="13">
    <w:abstractNumId w:val="6"/>
  </w:num>
  <w:num w:numId="14">
    <w:abstractNumId w:val="21"/>
  </w:num>
  <w:num w:numId="15">
    <w:abstractNumId w:val="14"/>
  </w:num>
  <w:num w:numId="16">
    <w:abstractNumId w:val="15"/>
  </w:num>
  <w:num w:numId="17">
    <w:abstractNumId w:val="17"/>
  </w:num>
  <w:num w:numId="18">
    <w:abstractNumId w:val="0"/>
  </w:num>
  <w:num w:numId="19">
    <w:abstractNumId w:val="3"/>
  </w:num>
  <w:num w:numId="20">
    <w:abstractNumId w:val="20"/>
  </w:num>
  <w:num w:numId="21">
    <w:abstractNumId w:val="1"/>
  </w:num>
  <w:num w:numId="22">
    <w:abstractNumId w:val="2"/>
  </w:num>
  <w:num w:numId="23">
    <w:abstractNumId w:val="18"/>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87"/>
    <w:rsid w:val="001423CD"/>
    <w:rsid w:val="003E1287"/>
    <w:rsid w:val="004B239A"/>
    <w:rsid w:val="00514982"/>
    <w:rsid w:val="00684C7E"/>
    <w:rsid w:val="007134F2"/>
    <w:rsid w:val="00861313"/>
    <w:rsid w:val="00891C63"/>
    <w:rsid w:val="0091075D"/>
    <w:rsid w:val="00A6447D"/>
    <w:rsid w:val="00B84805"/>
    <w:rsid w:val="00D45801"/>
    <w:rsid w:val="00DB7606"/>
    <w:rsid w:val="00F3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9639-02FA-47CD-9673-D998B8EA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287"/>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91C63"/>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1287"/>
    <w:pPr>
      <w:ind w:left="720"/>
      <w:contextualSpacing/>
    </w:pPr>
  </w:style>
  <w:style w:type="paragraph" w:styleId="NormalWeb">
    <w:name w:val="Normal (Web)"/>
    <w:basedOn w:val="Normal"/>
    <w:uiPriority w:val="99"/>
    <w:unhideWhenUsed/>
    <w:rsid w:val="003E128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3E1287"/>
  </w:style>
  <w:style w:type="character" w:customStyle="1" w:styleId="apple-converted-space">
    <w:name w:val="apple-converted-space"/>
    <w:rsid w:val="003E1287"/>
  </w:style>
  <w:style w:type="character" w:customStyle="1" w:styleId="Heading1Char">
    <w:name w:val="Heading 1 Char"/>
    <w:basedOn w:val="DefaultParagraphFont"/>
    <w:link w:val="Heading1"/>
    <w:rsid w:val="00891C6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2014-11-17T19:26:00Z</dcterms:created>
  <dcterms:modified xsi:type="dcterms:W3CDTF">2014-11-17T20:14:00Z</dcterms:modified>
</cp:coreProperties>
</file>