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B6" w:rsidRPr="00E42348" w:rsidRDefault="00AB5DB6" w:rsidP="00AB5DB6">
      <w:pPr>
        <w:rPr>
          <w:lang w:val="en-CA"/>
        </w:rPr>
      </w:pPr>
      <w:r>
        <w:rPr>
          <w:lang w:val="en-CA"/>
        </w:rPr>
        <w:t>Lect 33</w:t>
      </w:r>
    </w:p>
    <w:p w:rsidR="00AB5DB6" w:rsidRDefault="00AB5DB6" w:rsidP="00AB5DB6">
      <w:pPr>
        <w:rPr>
          <w:bCs/>
        </w:rPr>
      </w:pPr>
      <w:r w:rsidRPr="00672A29">
        <w:rPr>
          <w:bCs/>
        </w:rPr>
        <w:t>Discovery &amp; Disclosure</w:t>
      </w:r>
    </w:p>
    <w:p w:rsidR="00C21B33" w:rsidRDefault="00C21B33" w:rsidP="00AB5DB6">
      <w:pPr>
        <w:rPr>
          <w:bCs/>
        </w:rPr>
      </w:pPr>
      <w:r>
        <w:rPr>
          <w:bCs/>
        </w:rPr>
        <w:t>Disclosure concerns material that must be given over to the other side without asking.</w:t>
      </w:r>
    </w:p>
    <w:p w:rsidR="00C21B33" w:rsidRDefault="00C21B33" w:rsidP="00AB5DB6">
      <w:pPr>
        <w:rPr>
          <w:bCs/>
        </w:rPr>
      </w:pPr>
      <w:r>
        <w:rPr>
          <w:bCs/>
        </w:rPr>
        <w:t>Discovery is stuff that must be asked for.</w:t>
      </w:r>
    </w:p>
    <w:p w:rsidR="00C21B33" w:rsidRPr="00C21B33" w:rsidRDefault="00C21B33" w:rsidP="00AB5DB6">
      <w:pPr>
        <w:rPr>
          <w:bCs/>
        </w:rPr>
      </w:pPr>
    </w:p>
    <w:p w:rsidR="00AB5DB6" w:rsidRPr="00672A29" w:rsidRDefault="00AB5DB6" w:rsidP="00AB5DB6">
      <w:pPr>
        <w:rPr>
          <w:lang w:val="en-CA"/>
        </w:rPr>
      </w:pPr>
      <w:r w:rsidRPr="00672A29">
        <w:rPr>
          <w:lang w:val="en-CA"/>
        </w:rPr>
        <w:t>Discl</w:t>
      </w:r>
      <w:r w:rsidR="00C21B33">
        <w:rPr>
          <w:lang w:val="en-CA"/>
        </w:rPr>
        <w:t>osure</w:t>
      </w:r>
      <w:r w:rsidRPr="00672A29">
        <w:rPr>
          <w:lang w:val="en-CA"/>
        </w:rPr>
        <w:t xml:space="preserve"> 26(a)</w:t>
      </w:r>
    </w:p>
    <w:p w:rsidR="00AB5DB6" w:rsidRPr="00672A29" w:rsidRDefault="00AB5DB6" w:rsidP="00AB5DB6">
      <w:pPr>
        <w:rPr>
          <w:bCs/>
          <w:lang w:val="en-CA"/>
        </w:rPr>
      </w:pPr>
      <w:r w:rsidRPr="00672A29">
        <w:rPr>
          <w:bCs/>
          <w:lang w:val="en-CA"/>
        </w:rPr>
        <w:t>Mandatory Disclosure 26(a)(1)</w:t>
      </w:r>
    </w:p>
    <w:p w:rsidR="00AB5DB6" w:rsidRPr="00672A29" w:rsidRDefault="00AB5DB6" w:rsidP="00AB5DB6">
      <w:pPr>
        <w:rPr>
          <w:lang w:val="en-CA"/>
        </w:rPr>
      </w:pPr>
      <w:r w:rsidRPr="00672A29">
        <w:rPr>
          <w:lang w:val="en-CA"/>
        </w:rPr>
        <w:t>-</w:t>
      </w:r>
      <w:r w:rsidRPr="00672A29">
        <w:rPr>
          <w:lang w:val="en-CA"/>
        </w:rPr>
        <w:tab/>
        <w:t xml:space="preserve"> -</w:t>
      </w:r>
      <w:r w:rsidRPr="00672A29">
        <w:rPr>
          <w:lang w:val="en-CA"/>
        </w:rPr>
        <w:tab/>
        <w:t xml:space="preserve"> </w:t>
      </w:r>
      <w:r w:rsidR="00C21B33" w:rsidRPr="00C21B33">
        <w:t xml:space="preserve">Used to be: </w:t>
      </w:r>
      <w:r w:rsidR="00C21B33" w:rsidRPr="00C21B33">
        <w:rPr>
          <w:lang w:val="en-CA"/>
        </w:rPr>
        <w:t xml:space="preserve">obligation to disclose all witnesses “likely to have discoverable information </w:t>
      </w:r>
      <w:r w:rsidR="00C21B33" w:rsidRPr="00C21B33">
        <w:rPr>
          <w:b/>
          <w:bCs/>
          <w:i/>
          <w:iCs/>
          <w:lang w:val="en-CA"/>
        </w:rPr>
        <w:t>relevant to disputed facts alleged with particularity</w:t>
      </w:r>
      <w:r w:rsidR="00C21B33" w:rsidRPr="00C21B33">
        <w:rPr>
          <w:lang w:val="en-CA"/>
        </w:rPr>
        <w:t xml:space="preserve"> in the pleadings” and all documents and tangible things “in possession custody or control of party that are </w:t>
      </w:r>
      <w:r w:rsidR="00C21B33" w:rsidRPr="00C21B33">
        <w:rPr>
          <w:b/>
          <w:bCs/>
          <w:i/>
          <w:iCs/>
          <w:lang w:val="en-CA"/>
        </w:rPr>
        <w:t xml:space="preserve">relevant to disputed facts alleged with particularity </w:t>
      </w:r>
      <w:r w:rsidR="00C21B33" w:rsidRPr="00C21B33">
        <w:rPr>
          <w:lang w:val="en-CA"/>
        </w:rPr>
        <w:t xml:space="preserve">in the pleadings” </w:t>
      </w:r>
      <w:r w:rsidR="00C21B33">
        <w:rPr>
          <w:lang w:val="en-CA"/>
        </w:rPr>
        <w:t xml:space="preserve"> </w:t>
      </w:r>
    </w:p>
    <w:p w:rsidR="00AB5DB6" w:rsidRPr="00672A29" w:rsidRDefault="00AB5DB6" w:rsidP="00AB5DB6">
      <w:pPr>
        <w:rPr>
          <w:lang w:val="en-CA"/>
        </w:rPr>
      </w:pPr>
      <w:r w:rsidRPr="00672A29">
        <w:rPr>
          <w:lang w:val="en-CA"/>
        </w:rPr>
        <w:t>-</w:t>
      </w:r>
      <w:r w:rsidRPr="00672A29">
        <w:rPr>
          <w:lang w:val="en-CA"/>
        </w:rPr>
        <w:tab/>
      </w:r>
      <w:r w:rsidRPr="00672A29">
        <w:rPr>
          <w:lang w:val="en-CA"/>
        </w:rPr>
        <w:tab/>
        <w:t xml:space="preserve"> </w:t>
      </w:r>
      <w:r w:rsidR="00C21B33">
        <w:rPr>
          <w:lang w:val="en-CA"/>
        </w:rPr>
        <w:t>but federal districts had</w:t>
      </w:r>
      <w:r w:rsidRPr="00672A29">
        <w:rPr>
          <w:lang w:val="en-CA"/>
        </w:rPr>
        <w:t xml:space="preserve"> ability to opt out</w:t>
      </w:r>
      <w:r w:rsidR="00C21B33">
        <w:rPr>
          <w:lang w:val="en-CA"/>
        </w:rPr>
        <w:t xml:space="preserve"> and many did</w:t>
      </w:r>
    </w:p>
    <w:p w:rsidR="00AB5DB6" w:rsidRPr="00672A29" w:rsidRDefault="00AB5DB6" w:rsidP="00AB5DB6">
      <w:pPr>
        <w:rPr>
          <w:lang w:val="en-CA"/>
        </w:rPr>
      </w:pPr>
      <w:r w:rsidRPr="00672A29">
        <w:rPr>
          <w:lang w:val="en-CA"/>
        </w:rPr>
        <w:t>-</w:t>
      </w:r>
      <w:r w:rsidRPr="00672A29">
        <w:rPr>
          <w:lang w:val="en-CA"/>
        </w:rPr>
        <w:tab/>
      </w:r>
      <w:r w:rsidRPr="00672A29">
        <w:rPr>
          <w:lang w:val="en-CA"/>
        </w:rPr>
        <w:tab/>
      </w:r>
      <w:r w:rsidRPr="00672A29">
        <w:rPr>
          <w:lang w:val="en-CA"/>
        </w:rPr>
        <w:tab/>
      </w:r>
    </w:p>
    <w:p w:rsidR="00AB5DB6" w:rsidRPr="00672A29" w:rsidRDefault="00C21B33" w:rsidP="00AB5DB6">
      <w:pPr>
        <w:rPr>
          <w:lang w:val="en-CA"/>
        </w:rPr>
      </w:pPr>
      <w:r>
        <w:rPr>
          <w:lang w:val="en-CA"/>
        </w:rPr>
        <w:t>now – only good evidence for disclosing party</w:t>
      </w:r>
      <w:r w:rsidR="00AB5DB6" w:rsidRPr="00672A29">
        <w:rPr>
          <w:lang w:val="en-CA"/>
        </w:rPr>
        <w:t xml:space="preserve"> – no </w:t>
      </w:r>
      <w:r>
        <w:rPr>
          <w:lang w:val="en-CA"/>
        </w:rPr>
        <w:t xml:space="preserve">ability to </w:t>
      </w:r>
      <w:r w:rsidR="00AB5DB6" w:rsidRPr="00672A29">
        <w:rPr>
          <w:lang w:val="en-CA"/>
        </w:rPr>
        <w:t>opt out</w:t>
      </w:r>
    </w:p>
    <w:p w:rsidR="00AB5DB6" w:rsidRDefault="00C21B33" w:rsidP="00AB5DB6">
      <w:r w:rsidRPr="00C21B33">
        <w:t xml:space="preserve">R 26(a)(1)(A)(i) “the name and, if known, the address and telephone number of each individual likely to have discoverable information — along with the subjects of that information — that the disclosing party may use </w:t>
      </w:r>
      <w:r w:rsidRPr="00C21B33">
        <w:rPr>
          <w:b/>
          <w:bCs/>
          <w:i/>
          <w:iCs/>
        </w:rPr>
        <w:t>to support its claims or defenses, unless the use would be solely for impeachment</w:t>
      </w:r>
      <w:r w:rsidRPr="00C21B33">
        <w:t>”</w:t>
      </w:r>
    </w:p>
    <w:p w:rsidR="00C21B33" w:rsidRPr="0004663C" w:rsidRDefault="00C21B33" w:rsidP="00AB5DB6">
      <w:pPr>
        <w:rPr>
          <w:lang w:val="en-CA"/>
        </w:rPr>
      </w:pPr>
      <w:r w:rsidRPr="00C21B33">
        <w:t xml:space="preserve">(ii) a copy—or a description by category and location—of all documents, electronically stored information, and tangible things that the disclosing party has in its possession, custody, or control and </w:t>
      </w:r>
      <w:r w:rsidRPr="00C21B33">
        <w:rPr>
          <w:b/>
          <w:bCs/>
          <w:i/>
          <w:iCs/>
        </w:rPr>
        <w:t>may use to support its claims or defenses, unless the use would be solely for impeachment</w:t>
      </w:r>
      <w:r w:rsidRPr="00C21B33">
        <w:t>;</w:t>
      </w:r>
    </w:p>
    <w:p w:rsidR="00AB5DB6" w:rsidRPr="0004663C" w:rsidRDefault="00AB5DB6" w:rsidP="00AB5DB6">
      <w:pPr>
        <w:rPr>
          <w:lang w:val="en-CA"/>
        </w:rPr>
      </w:pPr>
    </w:p>
    <w:p w:rsidR="00AB5DB6" w:rsidRPr="0004663C" w:rsidRDefault="00AB5DB6" w:rsidP="00AB5DB6">
      <w:pPr>
        <w:rPr>
          <w:lang w:val="en-CA"/>
        </w:rPr>
      </w:pPr>
      <w:r w:rsidRPr="0004663C">
        <w:rPr>
          <w:lang w:val="en-CA"/>
        </w:rPr>
        <w:t>TWO OTHER FORMS OF DISCLOSURE</w:t>
      </w:r>
      <w:r w:rsidRPr="0004663C">
        <w:rPr>
          <w:lang w:val="en-CA"/>
        </w:rPr>
        <w:tab/>
      </w:r>
    </w:p>
    <w:p w:rsidR="00AB5DB6" w:rsidRPr="0004663C" w:rsidRDefault="00AB5DB6" w:rsidP="00AB5DB6">
      <w:pPr>
        <w:ind w:left="720" w:hanging="720"/>
        <w:rPr>
          <w:lang w:val="en-CA"/>
        </w:rPr>
      </w:pPr>
      <w:r w:rsidRPr="0004663C">
        <w:rPr>
          <w:lang w:val="en-CA"/>
        </w:rPr>
        <w:t>Let’s say you spring a new witness or document or deposition on your opponent during trial – perry mason example</w:t>
      </w:r>
    </w:p>
    <w:p w:rsidR="00AB5DB6" w:rsidRPr="0004663C" w:rsidRDefault="00AB5DB6" w:rsidP="00AB5DB6">
      <w:pPr>
        <w:rPr>
          <w:lang w:val="en-CA"/>
        </w:rPr>
      </w:pPr>
      <w:r w:rsidRPr="0004663C">
        <w:rPr>
          <w:lang w:val="en-CA"/>
        </w:rPr>
        <w:t>-</w:t>
      </w:r>
      <w:r w:rsidRPr="0004663C">
        <w:rPr>
          <w:lang w:val="en-CA"/>
        </w:rPr>
        <w:tab/>
        <w:t xml:space="preserve"> Is this OK?</w:t>
      </w:r>
    </w:p>
    <w:p w:rsidR="00AB5DB6" w:rsidRPr="0004663C" w:rsidRDefault="00AB5DB6" w:rsidP="00AB5DB6">
      <w:pPr>
        <w:rPr>
          <w:lang w:val="en-CA"/>
        </w:rPr>
      </w:pPr>
      <w:r w:rsidRPr="0004663C">
        <w:rPr>
          <w:lang w:val="en-CA"/>
        </w:rPr>
        <w:t>-</w:t>
      </w:r>
      <w:r w:rsidRPr="0004663C">
        <w:rPr>
          <w:lang w:val="en-CA"/>
        </w:rPr>
        <w:tab/>
      </w:r>
      <w:r w:rsidRPr="0004663C">
        <w:rPr>
          <w:lang w:val="en-CA"/>
        </w:rPr>
        <w:tab/>
        <w:t xml:space="preserve"> NO -</w:t>
      </w:r>
      <w:r w:rsidR="00C21B33">
        <w:rPr>
          <w:lang w:val="en-CA"/>
        </w:rPr>
        <w:t xml:space="preserve"> in viol. of 26(a)(3), which go</w:t>
      </w:r>
      <w:r w:rsidRPr="0004663C">
        <w:rPr>
          <w:lang w:val="en-CA"/>
        </w:rPr>
        <w:t>verns pretrial discl</w:t>
      </w:r>
      <w:r w:rsidR="00C21B33">
        <w:rPr>
          <w:lang w:val="en-CA"/>
        </w:rPr>
        <w:t>osure</w:t>
      </w:r>
    </w:p>
    <w:p w:rsidR="00AB5DB6" w:rsidRPr="0004663C" w:rsidRDefault="00C21B33" w:rsidP="00AB5DB6">
      <w:pPr>
        <w:rPr>
          <w:lang w:val="en-CA"/>
        </w:rPr>
      </w:pPr>
      <w:r>
        <w:rPr>
          <w:lang w:val="en-CA"/>
        </w:rPr>
        <w:t>-</w:t>
      </w:r>
      <w:r w:rsidRPr="00C21B33">
        <w:t>R 26(a)(3) Pretrial Disclosures.</w:t>
      </w:r>
      <w:r w:rsidRPr="00C21B33">
        <w:br/>
        <w:t xml:space="preserve">(A) In General. In addition to the disclosures required by Rule 26(a)(1) and (2), a party must provide to the other parties and promptly file the following information </w:t>
      </w:r>
      <w:r w:rsidRPr="00C21B33">
        <w:rPr>
          <w:b/>
          <w:bCs/>
          <w:i/>
          <w:iCs/>
        </w:rPr>
        <w:t>about the evidence that it may present at trial other than solely for impeachment</w:t>
      </w:r>
      <w:r w:rsidRPr="00C21B33">
        <w:t>:</w:t>
      </w:r>
      <w:r w:rsidRPr="00C21B33">
        <w:br/>
      </w:r>
      <w:r w:rsidRPr="00C21B33">
        <w:lastRenderedPageBreak/>
        <w:t>(i) the name and, if not previously provided, the address and telephone number of each witness — separately identifying those the party expects to present and those it may call if the need arises;</w:t>
      </w:r>
      <w:r w:rsidRPr="00C21B33">
        <w:br/>
        <w:t>(ii) the designation of those witnesses whose testimony the party expects to present by deposition and, if not taken stenographically, a transcript of the pertinent parts of the deposition; and</w:t>
      </w:r>
      <w:r w:rsidRPr="00C21B33">
        <w:br/>
        <w:t>(iii) an identification of each document or other exhibit, including summaries of other evidence — separately identifying those items the party expects to offer and those it may offer if the need arises.</w:t>
      </w:r>
      <w:r w:rsidRPr="00C21B33">
        <w:br/>
        <w:t xml:space="preserve">(B) Time for Pretrial Disclosures; Objections. Unless the court orders otherwise, these disclosures must be made at least </w:t>
      </w:r>
      <w:r w:rsidRPr="00C21B33">
        <w:rPr>
          <w:b/>
          <w:bCs/>
          <w:i/>
          <w:iCs/>
        </w:rPr>
        <w:t>30 days before trial</w:t>
      </w:r>
      <w:r w:rsidRPr="00C21B33">
        <w:t>. Within 14 days after they are made, unless the court sets a different time, a party may serve and promptly file a list of the following objections: any objections to the use under Rule 32(a) of a deposition designated by another party under Rule 26(a)(3)(A)(ii); and any objection, together with the grounds for it, that may be made to the admissibility of materials identified under Rule 26(a)(3)(A)(iii). An objection not so made — except for one under Federal Rule of Evidence 402 or 403 — is waived unless excused by the court for good cause.</w:t>
      </w:r>
    </w:p>
    <w:p w:rsidR="00AB5DB6" w:rsidRPr="0004663C" w:rsidRDefault="00C21B33" w:rsidP="00AB5DB6">
      <w:pPr>
        <w:rPr>
          <w:lang w:val="en-CA"/>
        </w:rPr>
      </w:pPr>
      <w:r>
        <w:rPr>
          <w:lang w:val="en-CA"/>
        </w:rPr>
        <w:t>-</w:t>
      </w:r>
    </w:p>
    <w:p w:rsidR="00AB5DB6" w:rsidRPr="0004663C" w:rsidRDefault="00AB5DB6" w:rsidP="00AB5DB6">
      <w:pPr>
        <w:rPr>
          <w:lang w:val="en-CA"/>
        </w:rPr>
      </w:pPr>
      <w:r w:rsidRPr="0004663C">
        <w:rPr>
          <w:lang w:val="en-CA"/>
        </w:rPr>
        <w:t xml:space="preserve">DISCLOSURE </w:t>
      </w:r>
      <w:r w:rsidR="00C21B33">
        <w:rPr>
          <w:lang w:val="en-CA"/>
        </w:rPr>
        <w:t>concerning</w:t>
      </w:r>
      <w:r w:rsidRPr="0004663C">
        <w:rPr>
          <w:lang w:val="en-CA"/>
        </w:rPr>
        <w:t xml:space="preserve"> EXPERTS will deal with later</w:t>
      </w:r>
    </w:p>
    <w:p w:rsidR="00AB5DB6" w:rsidRPr="0004663C" w:rsidRDefault="00AB5DB6" w:rsidP="00AB5DB6">
      <w:pPr>
        <w:rPr>
          <w:lang w:val="en-CA"/>
        </w:rPr>
      </w:pPr>
      <w:r w:rsidRPr="0004663C">
        <w:rPr>
          <w:lang w:val="en-CA"/>
        </w:rPr>
        <w:t>26(a)(2)</w:t>
      </w:r>
    </w:p>
    <w:p w:rsidR="00AB5DB6" w:rsidRPr="0004663C" w:rsidRDefault="00AB5DB6" w:rsidP="00AB5DB6">
      <w:pPr>
        <w:rPr>
          <w:lang w:val="en-CA"/>
        </w:rPr>
      </w:pPr>
    </w:p>
    <w:p w:rsidR="00AB5DB6" w:rsidRPr="0004663C" w:rsidRDefault="00AB5DB6" w:rsidP="00AB5DB6">
      <w:pPr>
        <w:rPr>
          <w:lang w:val="en-CA"/>
        </w:rPr>
      </w:pPr>
      <w:r w:rsidRPr="0004663C">
        <w:rPr>
          <w:bCs/>
          <w:lang w:val="en-CA"/>
        </w:rPr>
        <w:t xml:space="preserve">Discovery </w:t>
      </w:r>
    </w:p>
    <w:p w:rsidR="00AB5DB6" w:rsidRPr="0004663C" w:rsidRDefault="00AB5DB6" w:rsidP="00AB5DB6">
      <w:pPr>
        <w:rPr>
          <w:lang w:val="en-CA"/>
        </w:rPr>
      </w:pPr>
      <w:r w:rsidRPr="0004663C">
        <w:rPr>
          <w:lang w:val="en-CA"/>
        </w:rPr>
        <w:t>- generally done w/o ct intervention</w:t>
      </w:r>
    </w:p>
    <w:p w:rsidR="00AB5DB6" w:rsidRDefault="00AB5DB6" w:rsidP="00AB5DB6">
      <w:pPr>
        <w:rPr>
          <w:lang w:val="en-CA"/>
        </w:rPr>
      </w:pPr>
      <w:r w:rsidRPr="0004663C">
        <w:rPr>
          <w:lang w:val="en-CA"/>
        </w:rPr>
        <w:t>- if an improper object</w:t>
      </w:r>
      <w:r w:rsidR="00C21B33">
        <w:rPr>
          <w:lang w:val="en-CA"/>
        </w:rPr>
        <w:t>ion</w:t>
      </w:r>
      <w:r w:rsidRPr="0004663C">
        <w:rPr>
          <w:lang w:val="en-CA"/>
        </w:rPr>
        <w:t>, must make a motion to compel</w:t>
      </w:r>
    </w:p>
    <w:p w:rsidR="00C21B33" w:rsidRPr="0004663C" w:rsidRDefault="00C21B33" w:rsidP="00AB5DB6"/>
    <w:p w:rsidR="00AB5DB6" w:rsidRDefault="00AB5DB6" w:rsidP="00AB5DB6">
      <w:pPr>
        <w:rPr>
          <w:bCs/>
        </w:rPr>
      </w:pPr>
      <w:r w:rsidRPr="0004663C">
        <w:rPr>
          <w:bCs/>
        </w:rPr>
        <w:t>Scope of Discovery</w:t>
      </w:r>
    </w:p>
    <w:p w:rsidR="00C21B33" w:rsidRPr="0004663C" w:rsidRDefault="00C21B33" w:rsidP="00AB5DB6">
      <w:pPr>
        <w:rPr>
          <w:bCs/>
        </w:rPr>
      </w:pPr>
      <w:r w:rsidRPr="00C21B33">
        <w:rPr>
          <w:bCs/>
        </w:rPr>
        <w:t xml:space="preserve">26(b)(1): Parties may obtain discovery regarding any </w:t>
      </w:r>
      <w:r w:rsidRPr="00C21B33">
        <w:rPr>
          <w:b/>
          <w:bCs/>
          <w:i/>
          <w:iCs/>
        </w:rPr>
        <w:t>nonprivileged</w:t>
      </w:r>
      <w:r w:rsidRPr="00C21B33">
        <w:rPr>
          <w:bCs/>
          <w:i/>
          <w:iCs/>
        </w:rPr>
        <w:t xml:space="preserve"> </w:t>
      </w:r>
      <w:r w:rsidRPr="00C21B33">
        <w:rPr>
          <w:bCs/>
        </w:rPr>
        <w:t xml:space="preserve">matter that is </w:t>
      </w:r>
      <w:r w:rsidRPr="00C21B33">
        <w:rPr>
          <w:b/>
          <w:bCs/>
          <w:i/>
          <w:iCs/>
        </w:rPr>
        <w:t>relevant to any party’s claim or defense</w:t>
      </w:r>
      <w:r w:rsidRPr="00C21B33">
        <w:rPr>
          <w:bCs/>
          <w:i/>
          <w:iCs/>
        </w:rPr>
        <w:t xml:space="preserve"> </w:t>
      </w:r>
      <w:r w:rsidRPr="00C21B33">
        <w:rPr>
          <w:bCs/>
        </w:rPr>
        <w:t xml:space="preserve">— including the existence, description, nature, custody, condition, and location of any documents or other tangible things and the identity and location of persons who know of any discoverable matter. </w:t>
      </w:r>
      <w:r w:rsidRPr="00C21B33">
        <w:rPr>
          <w:b/>
          <w:bCs/>
          <w:i/>
          <w:iCs/>
        </w:rPr>
        <w:t>For good cause</w:t>
      </w:r>
      <w:r w:rsidRPr="00C21B33">
        <w:rPr>
          <w:bCs/>
        </w:rPr>
        <w:t xml:space="preserve">, the court may order discovery of </w:t>
      </w:r>
      <w:r w:rsidRPr="00C21B33">
        <w:rPr>
          <w:b/>
          <w:bCs/>
          <w:i/>
          <w:iCs/>
        </w:rPr>
        <w:t>any matter relevant to the subject matter involved in the action</w:t>
      </w:r>
      <w:r w:rsidRPr="00C21B33">
        <w:rPr>
          <w:bCs/>
        </w:rPr>
        <w:t xml:space="preserve">. Relevant information </w:t>
      </w:r>
      <w:r w:rsidRPr="00C21B33">
        <w:rPr>
          <w:b/>
          <w:bCs/>
          <w:i/>
          <w:iCs/>
        </w:rPr>
        <w:t xml:space="preserve">need not be admissible </w:t>
      </w:r>
      <w:r w:rsidRPr="00C21B33">
        <w:rPr>
          <w:bCs/>
        </w:rPr>
        <w:t xml:space="preserve">at the trial if the discovery appears </w:t>
      </w:r>
      <w:r w:rsidRPr="00C21B33">
        <w:rPr>
          <w:b/>
          <w:bCs/>
          <w:i/>
          <w:iCs/>
        </w:rPr>
        <w:t>reasonably calculated to lead to the discovery of admissible evidence</w:t>
      </w:r>
      <w:r w:rsidRPr="00C21B33">
        <w:rPr>
          <w:bCs/>
        </w:rPr>
        <w:t>. </w:t>
      </w:r>
    </w:p>
    <w:p w:rsidR="00AB5DB6" w:rsidRPr="0004663C" w:rsidRDefault="00AB5DB6" w:rsidP="00AB5DB6">
      <w:pPr>
        <w:rPr>
          <w:szCs w:val="28"/>
        </w:rPr>
      </w:pPr>
      <w:r w:rsidRPr="0004663C">
        <w:rPr>
          <w:szCs w:val="28"/>
        </w:rPr>
        <w:t xml:space="preserve">•All information </w:t>
      </w:r>
      <w:r w:rsidRPr="0004663C">
        <w:rPr>
          <w:bCs/>
          <w:szCs w:val="28"/>
        </w:rPr>
        <w:t>relevant</w:t>
      </w:r>
      <w:r w:rsidRPr="0004663C">
        <w:rPr>
          <w:szCs w:val="28"/>
        </w:rPr>
        <w:t xml:space="preserve"> </w:t>
      </w:r>
      <w:r w:rsidRPr="0004663C">
        <w:rPr>
          <w:rStyle w:val="apple-style-span"/>
          <w:color w:val="000000"/>
          <w:sz w:val="27"/>
          <w:szCs w:val="27"/>
        </w:rPr>
        <w:t xml:space="preserve">to any party’s claim or defense </w:t>
      </w:r>
      <w:r w:rsidRPr="0004663C">
        <w:rPr>
          <w:szCs w:val="28"/>
        </w:rPr>
        <w:t>is discoverable – R. 26(b)(1)</w:t>
      </w:r>
    </w:p>
    <w:p w:rsidR="00AB5DB6" w:rsidRPr="0004663C" w:rsidRDefault="00AB5DB6" w:rsidP="00AB5DB6">
      <w:pPr>
        <w:numPr>
          <w:ilvl w:val="0"/>
          <w:numId w:val="5"/>
        </w:numPr>
        <w:spacing w:after="0" w:line="240" w:lineRule="auto"/>
        <w:rPr>
          <w:szCs w:val="28"/>
        </w:rPr>
      </w:pPr>
      <w:r w:rsidRPr="0004663C">
        <w:rPr>
          <w:szCs w:val="28"/>
        </w:rPr>
        <w:t xml:space="preserve">used to say </w:t>
      </w:r>
      <w:r w:rsidR="00C21B33">
        <w:rPr>
          <w:szCs w:val="28"/>
        </w:rPr>
        <w:t>“</w:t>
      </w:r>
      <w:r w:rsidRPr="0004663C">
        <w:rPr>
          <w:szCs w:val="28"/>
        </w:rPr>
        <w:t>relevant to subject matter of action</w:t>
      </w:r>
      <w:r w:rsidR="00C21B33">
        <w:rPr>
          <w:szCs w:val="28"/>
        </w:rPr>
        <w:t>” -</w:t>
      </w:r>
      <w:r w:rsidR="00124655">
        <w:rPr>
          <w:szCs w:val="28"/>
        </w:rPr>
        <w:t xml:space="preserve"> seems</w:t>
      </w:r>
      <w:r w:rsidR="00C21B33">
        <w:rPr>
          <w:szCs w:val="28"/>
        </w:rPr>
        <w:t xml:space="preserve"> broader</w:t>
      </w:r>
    </w:p>
    <w:p w:rsidR="00AB5DB6" w:rsidRPr="0004663C" w:rsidRDefault="00AB5DB6" w:rsidP="00AB5DB6">
      <w:pPr>
        <w:numPr>
          <w:ilvl w:val="3"/>
          <w:numId w:val="5"/>
        </w:numPr>
        <w:spacing w:after="0" w:line="240" w:lineRule="auto"/>
        <w:rPr>
          <w:szCs w:val="28"/>
        </w:rPr>
      </w:pPr>
      <w:r w:rsidRPr="0004663C">
        <w:rPr>
          <w:szCs w:val="28"/>
        </w:rPr>
        <w:t xml:space="preserve">not clear how much has changed </w:t>
      </w:r>
      <w:r w:rsidR="00124655">
        <w:rPr>
          <w:szCs w:val="28"/>
        </w:rPr>
        <w:t>though</w:t>
      </w:r>
    </w:p>
    <w:p w:rsidR="00AB5DB6" w:rsidRPr="0004663C" w:rsidRDefault="00124655" w:rsidP="00AB5DB6">
      <w:pPr>
        <w:numPr>
          <w:ilvl w:val="3"/>
          <w:numId w:val="5"/>
        </w:numPr>
        <w:spacing w:after="0" w:line="240" w:lineRule="auto"/>
        <w:rPr>
          <w:szCs w:val="28"/>
        </w:rPr>
      </w:pPr>
      <w:r>
        <w:rPr>
          <w:szCs w:val="28"/>
        </w:rPr>
        <w:t xml:space="preserve">new standard </w:t>
      </w:r>
      <w:r w:rsidR="00AB5DB6" w:rsidRPr="0004663C">
        <w:rPr>
          <w:szCs w:val="28"/>
        </w:rPr>
        <w:t xml:space="preserve">still </w:t>
      </w:r>
      <w:r w:rsidR="00C21B33">
        <w:rPr>
          <w:szCs w:val="28"/>
        </w:rPr>
        <w:t>arguably</w:t>
      </w:r>
      <w:r w:rsidR="00AB5DB6" w:rsidRPr="0004663C">
        <w:rPr>
          <w:szCs w:val="28"/>
        </w:rPr>
        <w:t xml:space="preserve"> include</w:t>
      </w:r>
      <w:r w:rsidR="00C21B33">
        <w:rPr>
          <w:szCs w:val="28"/>
        </w:rPr>
        <w:t>s</w:t>
      </w:r>
    </w:p>
    <w:p w:rsidR="00AB5DB6" w:rsidRPr="0004663C" w:rsidRDefault="00AB5DB6" w:rsidP="00AB5DB6">
      <w:pPr>
        <w:numPr>
          <w:ilvl w:val="4"/>
          <w:numId w:val="5"/>
        </w:numPr>
        <w:spacing w:after="0" w:line="240" w:lineRule="auto"/>
        <w:rPr>
          <w:szCs w:val="28"/>
        </w:rPr>
      </w:pPr>
      <w:r w:rsidRPr="0004663C">
        <w:rPr>
          <w:szCs w:val="28"/>
        </w:rPr>
        <w:t>impeachment evidence</w:t>
      </w:r>
      <w:r w:rsidR="00C21B33">
        <w:rPr>
          <w:szCs w:val="28"/>
        </w:rPr>
        <w:t xml:space="preserve"> </w:t>
      </w:r>
    </w:p>
    <w:p w:rsidR="00AB5DB6" w:rsidRPr="0004663C" w:rsidRDefault="00AB5DB6" w:rsidP="00AB5DB6">
      <w:pPr>
        <w:numPr>
          <w:ilvl w:val="4"/>
          <w:numId w:val="5"/>
        </w:numPr>
        <w:spacing w:after="0" w:line="240" w:lineRule="auto"/>
        <w:rPr>
          <w:szCs w:val="28"/>
        </w:rPr>
      </w:pPr>
      <w:r w:rsidRPr="0004663C">
        <w:rPr>
          <w:szCs w:val="28"/>
        </w:rPr>
        <w:t>other incidents of same type</w:t>
      </w:r>
    </w:p>
    <w:p w:rsidR="00AB5DB6" w:rsidRPr="0004663C" w:rsidRDefault="00AB5DB6" w:rsidP="00AB5DB6">
      <w:pPr>
        <w:numPr>
          <w:ilvl w:val="4"/>
          <w:numId w:val="5"/>
        </w:numPr>
        <w:spacing w:after="0" w:line="240" w:lineRule="auto"/>
        <w:rPr>
          <w:szCs w:val="28"/>
        </w:rPr>
      </w:pPr>
      <w:r w:rsidRPr="0004663C">
        <w:rPr>
          <w:szCs w:val="28"/>
        </w:rPr>
        <w:lastRenderedPageBreak/>
        <w:t>organizational arrangement</w:t>
      </w:r>
    </w:p>
    <w:p w:rsidR="00AB5DB6" w:rsidRPr="0004663C" w:rsidRDefault="00AB5DB6" w:rsidP="00AB5DB6">
      <w:pPr>
        <w:numPr>
          <w:ilvl w:val="2"/>
          <w:numId w:val="5"/>
        </w:numPr>
        <w:spacing w:after="0" w:line="240" w:lineRule="auto"/>
        <w:rPr>
          <w:szCs w:val="28"/>
        </w:rPr>
      </w:pPr>
      <w:r w:rsidRPr="0004663C">
        <w:rPr>
          <w:szCs w:val="28"/>
        </w:rPr>
        <w:t>if there is a difference</w:t>
      </w:r>
      <w:r w:rsidR="00C21B33">
        <w:rPr>
          <w:szCs w:val="28"/>
        </w:rPr>
        <w:t xml:space="preserve"> between</w:t>
      </w:r>
      <w:r w:rsidR="00124655">
        <w:rPr>
          <w:szCs w:val="28"/>
        </w:rPr>
        <w:t xml:space="preserve"> the two</w:t>
      </w:r>
      <w:r w:rsidRPr="0004663C">
        <w:rPr>
          <w:szCs w:val="28"/>
        </w:rPr>
        <w:t xml:space="preserve">, </w:t>
      </w:r>
      <w:r w:rsidR="00C21B33">
        <w:rPr>
          <w:szCs w:val="28"/>
        </w:rPr>
        <w:t xml:space="preserve">still can get </w:t>
      </w:r>
      <w:r w:rsidRPr="0004663C">
        <w:rPr>
          <w:szCs w:val="28"/>
        </w:rPr>
        <w:t>can get</w:t>
      </w:r>
      <w:r w:rsidR="00C21B33">
        <w:rPr>
          <w:szCs w:val="28"/>
        </w:rPr>
        <w:t xml:space="preserve"> material </w:t>
      </w:r>
      <w:r w:rsidR="00C21B33" w:rsidRPr="0004663C">
        <w:rPr>
          <w:szCs w:val="28"/>
        </w:rPr>
        <w:t>relevant to subject matter of action</w:t>
      </w:r>
      <w:r w:rsidR="00124655">
        <w:rPr>
          <w:szCs w:val="28"/>
        </w:rPr>
        <w:t xml:space="preserve"> by court order</w:t>
      </w:r>
    </w:p>
    <w:p w:rsidR="00AB5DB6" w:rsidRPr="0004663C" w:rsidRDefault="00AB5DB6" w:rsidP="00AB5DB6">
      <w:pPr>
        <w:numPr>
          <w:ilvl w:val="2"/>
          <w:numId w:val="5"/>
        </w:numPr>
        <w:spacing w:after="0" w:line="240" w:lineRule="auto"/>
        <w:rPr>
          <w:rStyle w:val="apple-style-span"/>
          <w:szCs w:val="28"/>
        </w:rPr>
      </w:pPr>
      <w:r w:rsidRPr="0004663C">
        <w:rPr>
          <w:rStyle w:val="apple-style-span"/>
          <w:color w:val="000000"/>
          <w:sz w:val="27"/>
          <w:szCs w:val="27"/>
        </w:rPr>
        <w:t>For good</w:t>
      </w:r>
      <w:r w:rsidRPr="0004663C">
        <w:rPr>
          <w:color w:val="000000"/>
          <w:sz w:val="27"/>
          <w:szCs w:val="27"/>
        </w:rPr>
        <w:t xml:space="preserve"> </w:t>
      </w:r>
      <w:r w:rsidRPr="0004663C">
        <w:rPr>
          <w:rStyle w:val="apple-style-span"/>
          <w:color w:val="000000"/>
          <w:sz w:val="27"/>
          <w:szCs w:val="27"/>
        </w:rPr>
        <w:t>cause, the court may order discovery of any matter relevant to the subject matter involved in the action.</w:t>
      </w:r>
    </w:p>
    <w:p w:rsidR="00AB5DB6" w:rsidRPr="0004663C" w:rsidRDefault="00AB5DB6" w:rsidP="00AB5DB6">
      <w:pPr>
        <w:spacing w:after="0" w:line="240" w:lineRule="auto"/>
        <w:ind w:left="2160"/>
        <w:rPr>
          <w:szCs w:val="28"/>
        </w:rPr>
      </w:pPr>
    </w:p>
    <w:p w:rsidR="00AB5DB6" w:rsidRPr="0004663C" w:rsidRDefault="00AB5DB6" w:rsidP="00AB5DB6">
      <w:pPr>
        <w:rPr>
          <w:bCs/>
        </w:rPr>
      </w:pPr>
      <w:r w:rsidRPr="0004663C">
        <w:t xml:space="preserve">–Need not be admissible, if information appears </w:t>
      </w:r>
      <w:r w:rsidRPr="0004663C">
        <w:rPr>
          <w:bCs/>
        </w:rPr>
        <w:t>reasonably calculated to lead to admissible evidence</w:t>
      </w:r>
    </w:p>
    <w:p w:rsidR="00AB5DB6" w:rsidRPr="0004663C" w:rsidRDefault="00AB5DB6" w:rsidP="00AB5DB6">
      <w:pPr>
        <w:rPr>
          <w:szCs w:val="28"/>
        </w:rPr>
      </w:pPr>
      <w:r w:rsidRPr="0004663C">
        <w:rPr>
          <w:szCs w:val="28"/>
        </w:rPr>
        <w:t>•Exception for</w:t>
      </w:r>
      <w:r w:rsidRPr="0004663C">
        <w:rPr>
          <w:bCs/>
          <w:szCs w:val="28"/>
        </w:rPr>
        <w:t xml:space="preserve"> privileged</w:t>
      </w:r>
      <w:r w:rsidRPr="0004663C">
        <w:rPr>
          <w:szCs w:val="28"/>
        </w:rPr>
        <w:t xml:space="preserve"> matter</w:t>
      </w:r>
    </w:p>
    <w:p w:rsidR="00AB5DB6" w:rsidRDefault="00AB5DB6" w:rsidP="00AB5DB6">
      <w:pPr>
        <w:rPr>
          <w:szCs w:val="28"/>
        </w:rPr>
      </w:pPr>
      <w:r w:rsidRPr="0004663C">
        <w:rPr>
          <w:szCs w:val="28"/>
        </w:rPr>
        <w:t>•Exception for work-product under Hickman and 26(b)(3)</w:t>
      </w:r>
    </w:p>
    <w:p w:rsidR="00124655" w:rsidRPr="0004663C" w:rsidRDefault="00124655" w:rsidP="00AB5DB6">
      <w:pPr>
        <w:rPr>
          <w:szCs w:val="28"/>
        </w:rPr>
      </w:pPr>
      <w:r>
        <w:rPr>
          <w:szCs w:val="28"/>
        </w:rPr>
        <w:t>Also…</w:t>
      </w:r>
    </w:p>
    <w:p w:rsidR="00AB5DB6" w:rsidRDefault="00C21B33" w:rsidP="00AB5DB6">
      <w:pPr>
        <w:rPr>
          <w:color w:val="000000"/>
          <w:sz w:val="27"/>
          <w:szCs w:val="27"/>
        </w:rPr>
      </w:pPr>
      <w:r w:rsidRPr="00C21B33">
        <w:rPr>
          <w:color w:val="000000"/>
          <w:sz w:val="27"/>
          <w:szCs w:val="27"/>
        </w:rPr>
        <w:t>26(b)(2)(C) When Required.  On motion or on its own, the court must limit the frequency or extent of discovery otherwise allowed by these rules or by local rule if it determines that:</w:t>
      </w:r>
      <w:r w:rsidRPr="00C21B33">
        <w:rPr>
          <w:color w:val="000000"/>
          <w:sz w:val="27"/>
          <w:szCs w:val="27"/>
        </w:rPr>
        <w:br/>
        <w:t xml:space="preserve">            (i) the discovery sought is </w:t>
      </w:r>
      <w:r w:rsidRPr="00C21B33">
        <w:rPr>
          <w:b/>
          <w:bCs/>
          <w:i/>
          <w:iCs/>
          <w:color w:val="000000"/>
          <w:sz w:val="27"/>
          <w:szCs w:val="27"/>
        </w:rPr>
        <w:t>unreasonably cumulative or duplicative</w:t>
      </w:r>
      <w:r w:rsidRPr="00C21B33">
        <w:rPr>
          <w:color w:val="000000"/>
          <w:sz w:val="27"/>
          <w:szCs w:val="27"/>
        </w:rPr>
        <w:t xml:space="preserve">, or can be obtained from some </w:t>
      </w:r>
      <w:r w:rsidRPr="00C21B33">
        <w:rPr>
          <w:b/>
          <w:bCs/>
          <w:i/>
          <w:iCs/>
          <w:color w:val="000000"/>
          <w:sz w:val="27"/>
          <w:szCs w:val="27"/>
        </w:rPr>
        <w:t>other source that is more convenient, less burdensome, or less expensive</w:t>
      </w:r>
      <w:r w:rsidRPr="00C21B33">
        <w:rPr>
          <w:color w:val="000000"/>
          <w:sz w:val="27"/>
          <w:szCs w:val="27"/>
        </w:rPr>
        <w:t>;</w:t>
      </w:r>
      <w:r w:rsidRPr="00C21B33">
        <w:rPr>
          <w:color w:val="000000"/>
          <w:sz w:val="27"/>
          <w:szCs w:val="27"/>
        </w:rPr>
        <w:br/>
        <w:t xml:space="preserve">            (ii) the party seeking discovery has had </w:t>
      </w:r>
      <w:r w:rsidRPr="00C21B33">
        <w:rPr>
          <w:b/>
          <w:bCs/>
          <w:i/>
          <w:iCs/>
          <w:color w:val="000000"/>
          <w:sz w:val="27"/>
          <w:szCs w:val="27"/>
        </w:rPr>
        <w:t xml:space="preserve">ample opportunity to obtain the information by discovery </w:t>
      </w:r>
      <w:r w:rsidRPr="00C21B33">
        <w:rPr>
          <w:color w:val="000000"/>
          <w:sz w:val="27"/>
          <w:szCs w:val="27"/>
        </w:rPr>
        <w:t>in the action; or</w:t>
      </w:r>
      <w:r w:rsidRPr="00C21B33">
        <w:rPr>
          <w:color w:val="000000"/>
          <w:sz w:val="27"/>
          <w:szCs w:val="27"/>
        </w:rPr>
        <w:br/>
        <w:t xml:space="preserve">            (iii) the </w:t>
      </w:r>
      <w:r w:rsidRPr="00C21B33">
        <w:rPr>
          <w:b/>
          <w:bCs/>
          <w:i/>
          <w:iCs/>
          <w:color w:val="000000"/>
          <w:sz w:val="27"/>
          <w:szCs w:val="27"/>
        </w:rPr>
        <w:t xml:space="preserve">burden or expense </w:t>
      </w:r>
      <w:r w:rsidRPr="00C21B33">
        <w:rPr>
          <w:color w:val="000000"/>
          <w:sz w:val="27"/>
          <w:szCs w:val="27"/>
        </w:rPr>
        <w:t xml:space="preserve">of the proposed discovery </w:t>
      </w:r>
      <w:r w:rsidRPr="00C21B33">
        <w:rPr>
          <w:b/>
          <w:bCs/>
          <w:i/>
          <w:iCs/>
          <w:color w:val="000000"/>
          <w:sz w:val="27"/>
          <w:szCs w:val="27"/>
        </w:rPr>
        <w:t>outweighs</w:t>
      </w:r>
      <w:r w:rsidRPr="00C21B33">
        <w:rPr>
          <w:color w:val="000000"/>
          <w:sz w:val="27"/>
          <w:szCs w:val="27"/>
        </w:rPr>
        <w:t xml:space="preserve"> </w:t>
      </w:r>
      <w:r w:rsidRPr="00C21B33">
        <w:rPr>
          <w:b/>
          <w:bCs/>
          <w:i/>
          <w:iCs/>
          <w:color w:val="000000"/>
          <w:sz w:val="27"/>
          <w:szCs w:val="27"/>
        </w:rPr>
        <w:t>its likely benefit</w:t>
      </w:r>
      <w:r w:rsidRPr="00C21B33">
        <w:rPr>
          <w:color w:val="000000"/>
          <w:sz w:val="27"/>
          <w:szCs w:val="27"/>
        </w:rPr>
        <w:t>, considering the needs of the case, the amount in controversy, the parties’ resources, the importance of the issues at stake in the action, and the importance of the discovery in resolving the issues.</w:t>
      </w:r>
    </w:p>
    <w:p w:rsidR="00C21B33" w:rsidRPr="0004663C" w:rsidRDefault="00C21B33" w:rsidP="00AB5DB6">
      <w:pPr>
        <w:rPr>
          <w:rStyle w:val="apple-style-span"/>
          <w:color w:val="000000"/>
          <w:sz w:val="27"/>
          <w:szCs w:val="27"/>
        </w:rPr>
      </w:pPr>
    </w:p>
    <w:p w:rsidR="00AB5DB6" w:rsidRPr="0004663C" w:rsidRDefault="00AB5DB6" w:rsidP="00AB5DB6">
      <w:pPr>
        <w:rPr>
          <w:szCs w:val="28"/>
        </w:rPr>
      </w:pPr>
      <w:r w:rsidRPr="0004663C">
        <w:rPr>
          <w:szCs w:val="28"/>
        </w:rPr>
        <w:t xml:space="preserve">•Exception for discovery that us </w:t>
      </w:r>
      <w:r w:rsidRPr="0004663C">
        <w:rPr>
          <w:bCs/>
          <w:szCs w:val="28"/>
        </w:rPr>
        <w:t>unreasonably cumulative or duplicative</w:t>
      </w:r>
      <w:r w:rsidRPr="0004663C">
        <w:rPr>
          <w:szCs w:val="28"/>
        </w:rPr>
        <w:t xml:space="preserve"> or that is obtainable from a </w:t>
      </w:r>
      <w:r w:rsidRPr="0004663C">
        <w:rPr>
          <w:bCs/>
          <w:szCs w:val="28"/>
        </w:rPr>
        <w:t xml:space="preserve">more convenient source </w:t>
      </w:r>
      <w:r w:rsidRPr="0004663C">
        <w:rPr>
          <w:szCs w:val="28"/>
        </w:rPr>
        <w:t>26(b)(2)</w:t>
      </w:r>
    </w:p>
    <w:p w:rsidR="00AB5DB6" w:rsidRPr="0004663C" w:rsidRDefault="00AB5DB6" w:rsidP="00AB5DB6">
      <w:pPr>
        <w:rPr>
          <w:szCs w:val="28"/>
        </w:rPr>
      </w:pPr>
      <w:r w:rsidRPr="0004663C">
        <w:rPr>
          <w:szCs w:val="28"/>
        </w:rPr>
        <w:t>•Exception is party seeking discovery has had ample opportunity by discovery to obtain the information</w:t>
      </w:r>
    </w:p>
    <w:p w:rsidR="00C21B33" w:rsidRPr="00124655" w:rsidRDefault="00AB5DB6" w:rsidP="00AB5DB6">
      <w:pPr>
        <w:rPr>
          <w:szCs w:val="28"/>
        </w:rPr>
      </w:pPr>
      <w:r w:rsidRPr="0004663C">
        <w:rPr>
          <w:szCs w:val="28"/>
        </w:rPr>
        <w:t>•Exception if burden of discovery outweighs its likely benefit</w:t>
      </w:r>
    </w:p>
    <w:p w:rsidR="00AB5DB6" w:rsidRPr="0004663C" w:rsidRDefault="00AB5DB6" w:rsidP="00AB5DB6">
      <w:pPr>
        <w:rPr>
          <w:lang w:val="en-CA"/>
        </w:rPr>
      </w:pPr>
    </w:p>
    <w:p w:rsidR="00AB5DB6" w:rsidRPr="0004663C" w:rsidRDefault="00AB5DB6" w:rsidP="00AB5DB6">
      <w:pPr>
        <w:rPr>
          <w:lang w:val="en-CA"/>
        </w:rPr>
      </w:pPr>
      <w:r w:rsidRPr="0004663C">
        <w:rPr>
          <w:lang w:val="en-CA"/>
        </w:rPr>
        <w:t>privileges</w:t>
      </w:r>
    </w:p>
    <w:p w:rsidR="00AB5DB6" w:rsidRPr="0004663C" w:rsidRDefault="00AB5DB6" w:rsidP="00AB5DB6">
      <w:pPr>
        <w:rPr>
          <w:lang w:val="en-CA"/>
        </w:rPr>
      </w:pPr>
    </w:p>
    <w:p w:rsidR="00AB5DB6" w:rsidRPr="0004663C" w:rsidRDefault="00AB5DB6" w:rsidP="00AB5DB6">
      <w:pPr>
        <w:rPr>
          <w:szCs w:val="32"/>
        </w:rPr>
      </w:pPr>
      <w:r w:rsidRPr="0004663C">
        <w:rPr>
          <w:szCs w:val="32"/>
        </w:rPr>
        <w:t>–Privilege against self-incrimination</w:t>
      </w:r>
    </w:p>
    <w:p w:rsidR="00AB5DB6" w:rsidRDefault="00AB5DB6" w:rsidP="00AB5DB6">
      <w:pPr>
        <w:rPr>
          <w:szCs w:val="28"/>
        </w:rPr>
      </w:pPr>
      <w:r w:rsidRPr="0004663C">
        <w:rPr>
          <w:szCs w:val="28"/>
        </w:rPr>
        <w:lastRenderedPageBreak/>
        <w:t xml:space="preserve">•Applicable in civil proceedings if testimony will tend to submit one to criminal </w:t>
      </w:r>
      <w:r w:rsidR="00124655">
        <w:rPr>
          <w:szCs w:val="28"/>
        </w:rPr>
        <w:t>prosecution</w:t>
      </w:r>
    </w:p>
    <w:p w:rsidR="00C21B33" w:rsidRDefault="00C21B33" w:rsidP="00C21B33">
      <w:pPr>
        <w:pStyle w:val="ListParagraph"/>
        <w:numPr>
          <w:ilvl w:val="0"/>
          <w:numId w:val="5"/>
        </w:numPr>
        <w:rPr>
          <w:szCs w:val="28"/>
        </w:rPr>
      </w:pPr>
      <w:r>
        <w:rPr>
          <w:szCs w:val="28"/>
        </w:rPr>
        <w:t>There is no privilege not to testify in a ci</w:t>
      </w:r>
      <w:r w:rsidR="00124655">
        <w:rPr>
          <w:szCs w:val="28"/>
        </w:rPr>
        <w:t>vil case simply because it will</w:t>
      </w:r>
      <w:r>
        <w:rPr>
          <w:szCs w:val="28"/>
        </w:rPr>
        <w:t xml:space="preserve"> lead one to lose the civil case</w:t>
      </w:r>
    </w:p>
    <w:p w:rsidR="00C21B33" w:rsidRPr="00C21B33" w:rsidRDefault="00C21B33" w:rsidP="00C21B33">
      <w:pPr>
        <w:pStyle w:val="ListParagraph"/>
        <w:numPr>
          <w:ilvl w:val="0"/>
          <w:numId w:val="5"/>
        </w:numPr>
        <w:rPr>
          <w:szCs w:val="28"/>
        </w:rPr>
      </w:pPr>
      <w:r>
        <w:rPr>
          <w:szCs w:val="28"/>
        </w:rPr>
        <w:t>There is n</w:t>
      </w:r>
      <w:r w:rsidR="00124655">
        <w:rPr>
          <w:szCs w:val="28"/>
        </w:rPr>
        <w:t>o</w:t>
      </w:r>
      <w:r>
        <w:rPr>
          <w:szCs w:val="28"/>
        </w:rPr>
        <w:t xml:space="preserve"> privilege against “self-enliablization”</w:t>
      </w:r>
    </w:p>
    <w:p w:rsidR="00AB5DB6" w:rsidRPr="0004663C" w:rsidRDefault="00AB5DB6" w:rsidP="00AB5DB6">
      <w:pPr>
        <w:rPr>
          <w:szCs w:val="28"/>
        </w:rPr>
      </w:pPr>
    </w:p>
    <w:p w:rsidR="00AB5DB6" w:rsidRPr="0004663C" w:rsidRDefault="00AB5DB6" w:rsidP="00AB5DB6">
      <w:pPr>
        <w:rPr>
          <w:szCs w:val="32"/>
        </w:rPr>
      </w:pPr>
      <w:r w:rsidRPr="0004663C">
        <w:rPr>
          <w:szCs w:val="32"/>
        </w:rPr>
        <w:t>–Common-Law Privileges</w:t>
      </w:r>
      <w:r w:rsidR="00C21B33">
        <w:rPr>
          <w:szCs w:val="32"/>
        </w:rPr>
        <w:t xml:space="preserve"> (attorney-client privilege, spousal privileges, priest-penitent privilege, </w:t>
      </w:r>
      <w:r w:rsidR="00C21B33" w:rsidRPr="00C21B33">
        <w:rPr>
          <w:szCs w:val="32"/>
        </w:rPr>
        <w:t>doctor-patient privilege</w:t>
      </w:r>
      <w:r w:rsidR="00C21B33">
        <w:rPr>
          <w:szCs w:val="32"/>
        </w:rPr>
        <w:t>)</w:t>
      </w:r>
    </w:p>
    <w:p w:rsidR="00AB5DB6" w:rsidRPr="0004663C" w:rsidRDefault="00AB5DB6" w:rsidP="00AB5DB6">
      <w:pPr>
        <w:rPr>
          <w:szCs w:val="28"/>
        </w:rPr>
      </w:pPr>
      <w:r w:rsidRPr="0004663C">
        <w:rPr>
          <w:szCs w:val="28"/>
        </w:rPr>
        <w:t>•If state substantive law is being used, state common-law privileges are applied – Fed. R. Evid. 501</w:t>
      </w:r>
    </w:p>
    <w:p w:rsidR="00AB5DB6" w:rsidRPr="0004663C" w:rsidRDefault="00AB5DB6" w:rsidP="00AB5DB6">
      <w:pPr>
        <w:rPr>
          <w:szCs w:val="28"/>
        </w:rPr>
      </w:pPr>
      <w:r w:rsidRPr="0004663C">
        <w:rPr>
          <w:szCs w:val="28"/>
        </w:rPr>
        <w:t xml:space="preserve">•Otherwise use federal common-law privileges </w:t>
      </w:r>
    </w:p>
    <w:p w:rsidR="00AB5DB6" w:rsidRPr="0004663C" w:rsidRDefault="00AB5DB6" w:rsidP="00AB5DB6">
      <w:pPr>
        <w:rPr>
          <w:vanish/>
          <w:szCs w:val="16"/>
        </w:rPr>
      </w:pPr>
    </w:p>
    <w:p w:rsidR="00AB5DB6" w:rsidRPr="0004663C" w:rsidRDefault="00AB5DB6" w:rsidP="00AB5DB6">
      <w:pPr>
        <w:rPr>
          <w:lang w:val="en-CA"/>
        </w:rPr>
      </w:pPr>
    </w:p>
    <w:p w:rsidR="00AB5DB6" w:rsidRPr="0004663C" w:rsidRDefault="00AB5DB6" w:rsidP="00AB5DB6">
      <w:r w:rsidRPr="0004663C">
        <w:t>-</w:t>
      </w:r>
      <w:r w:rsidRPr="0004663C">
        <w:rPr>
          <w:bCs/>
        </w:rPr>
        <w:t xml:space="preserve"> Mechanics of discovery</w:t>
      </w:r>
      <w:r w:rsidR="00124655">
        <w:t>…</w:t>
      </w:r>
    </w:p>
    <w:p w:rsidR="00AB5DB6" w:rsidRPr="0004663C" w:rsidRDefault="00AB5DB6" w:rsidP="00AB5DB6"/>
    <w:p w:rsidR="00AB5DB6" w:rsidRPr="0004663C" w:rsidRDefault="00AB5DB6" w:rsidP="00AB5DB6">
      <w:pPr>
        <w:numPr>
          <w:ilvl w:val="0"/>
          <w:numId w:val="6"/>
        </w:numPr>
        <w:spacing w:after="0" w:line="240" w:lineRule="auto"/>
      </w:pPr>
      <w:r w:rsidRPr="0004663C">
        <w:t>During discovery it has become clear that D was looking the other way while driving his car</w:t>
      </w:r>
    </w:p>
    <w:p w:rsidR="00AB5DB6" w:rsidRPr="0004663C" w:rsidRDefault="00AB5DB6" w:rsidP="00AB5DB6">
      <w:pPr>
        <w:numPr>
          <w:ilvl w:val="0"/>
          <w:numId w:val="6"/>
        </w:numPr>
        <w:spacing w:after="0" w:line="240" w:lineRule="auto"/>
      </w:pPr>
      <w:r w:rsidRPr="0004663C">
        <w:t>P’s lawyer thinks that D would have admitted this allegation if it had been put in P’s complaint</w:t>
      </w:r>
    </w:p>
    <w:p w:rsidR="00AB5DB6" w:rsidRPr="0004663C" w:rsidRDefault="00AB5DB6" w:rsidP="00AB5DB6">
      <w:pPr>
        <w:numPr>
          <w:ilvl w:val="0"/>
          <w:numId w:val="6"/>
        </w:numPr>
        <w:spacing w:after="0" w:line="240" w:lineRule="auto"/>
      </w:pPr>
      <w:r w:rsidRPr="0004663C">
        <w:t>What does P’s lawyer do?</w:t>
      </w:r>
    </w:p>
    <w:p w:rsidR="00AB5DB6" w:rsidRPr="0004663C" w:rsidRDefault="00AB5DB6" w:rsidP="00AB5DB6">
      <w:r w:rsidRPr="0004663C">
        <w:t xml:space="preserve">get a request for an admission </w:t>
      </w:r>
    </w:p>
    <w:p w:rsidR="00AB5DB6" w:rsidRPr="0004663C" w:rsidRDefault="00AB5DB6" w:rsidP="00AB5DB6">
      <w:r w:rsidRPr="0004663C">
        <w:rPr>
          <w:rStyle w:val="apple-style-span"/>
          <w:bCs/>
          <w:color w:val="000000"/>
          <w:sz w:val="27"/>
          <w:szCs w:val="27"/>
        </w:rPr>
        <w:t>Rule 36. Requests for Admission</w:t>
      </w:r>
      <w:r w:rsidRPr="0004663C">
        <w:rPr>
          <w:rStyle w:val="apple-converted-space"/>
          <w:bCs/>
          <w:color w:val="000000"/>
          <w:sz w:val="27"/>
          <w:szCs w:val="27"/>
        </w:rPr>
        <w:t> </w:t>
      </w:r>
    </w:p>
    <w:p w:rsidR="00AB5DB6" w:rsidRPr="0004663C" w:rsidRDefault="00AB5DB6" w:rsidP="00AB5DB6">
      <w:r w:rsidRPr="0004663C">
        <w:t>-</w:t>
      </w:r>
      <w:r w:rsidRPr="0004663C">
        <w:tab/>
        <w:t xml:space="preserve"> note really a discovery rule, since it assumes that the questioner knows the answer </w:t>
      </w:r>
    </w:p>
    <w:p w:rsidR="00AB5DB6" w:rsidRPr="0004663C" w:rsidRDefault="00AB5DB6" w:rsidP="00AB5DB6"/>
    <w:p w:rsidR="00AB5DB6" w:rsidRPr="0004663C" w:rsidRDefault="00AB5DB6" w:rsidP="00AB5DB6">
      <w:r w:rsidRPr="0004663C">
        <w:t>- why not use an interrogatory?</w:t>
      </w:r>
    </w:p>
    <w:p w:rsidR="00AB5DB6" w:rsidRPr="0004663C" w:rsidRDefault="00AB5DB6" w:rsidP="00AB5DB6">
      <w:r w:rsidRPr="0004663C">
        <w:t>-</w:t>
      </w:r>
      <w:r w:rsidRPr="0004663C">
        <w:tab/>
      </w:r>
      <w:r w:rsidR="00C21B33">
        <w:t>admission</w:t>
      </w:r>
      <w:r w:rsidRPr="0004663C">
        <w:t xml:space="preserve"> settles the issue</w:t>
      </w:r>
      <w:r w:rsidR="00C21B33">
        <w:t xml:space="preserve"> – takes it outside the scope of discovery and proof at trial</w:t>
      </w:r>
    </w:p>
    <w:p w:rsidR="00AB5DB6" w:rsidRPr="0004663C" w:rsidRDefault="00AB5DB6" w:rsidP="00AB5DB6">
      <w:pPr>
        <w:numPr>
          <w:ilvl w:val="0"/>
          <w:numId w:val="7"/>
        </w:numPr>
        <w:spacing w:after="0" w:line="240" w:lineRule="auto"/>
      </w:pPr>
      <w:r w:rsidRPr="0004663C">
        <w:t>X was a witness to the car accident that P is suing D for</w:t>
      </w:r>
    </w:p>
    <w:p w:rsidR="00AB5DB6" w:rsidRPr="0004663C" w:rsidRDefault="00AB5DB6" w:rsidP="00AB5DB6">
      <w:pPr>
        <w:numPr>
          <w:ilvl w:val="0"/>
          <w:numId w:val="7"/>
        </w:numPr>
        <w:spacing w:after="0" w:line="240" w:lineRule="auto"/>
      </w:pPr>
      <w:r w:rsidRPr="0004663C">
        <w:t>May P’s lawyer use R. 36 to request an admission from X that D was looking the other way during the accident?</w:t>
      </w:r>
    </w:p>
    <w:p w:rsidR="00AB5DB6" w:rsidRPr="0004663C" w:rsidRDefault="00AB5DB6" w:rsidP="00AB5DB6">
      <w:r w:rsidRPr="0004663C">
        <w:t>-</w:t>
      </w:r>
      <w:r w:rsidRPr="0004663C">
        <w:tab/>
        <w:t xml:space="preserve"> no only between parties</w:t>
      </w:r>
    </w:p>
    <w:p w:rsidR="00AB5DB6" w:rsidRPr="0004663C" w:rsidRDefault="00AB5DB6" w:rsidP="00AB5DB6"/>
    <w:p w:rsidR="00AB5DB6" w:rsidRPr="0004663C" w:rsidRDefault="00AB5DB6" w:rsidP="00AB5DB6">
      <w:r w:rsidRPr="0004663C">
        <w:t>- Can an insurer impleaded request an admission from the P, or a P from a co-P?</w:t>
      </w:r>
    </w:p>
    <w:p w:rsidR="00AB5DB6" w:rsidRPr="0004663C" w:rsidRDefault="00AB5DB6" w:rsidP="00AB5DB6">
      <w:r w:rsidRPr="0004663C">
        <w:t>-</w:t>
      </w:r>
      <w:r w:rsidRPr="0004663C">
        <w:tab/>
        <w:t xml:space="preserve"> yes, need not be between opposing parties</w:t>
      </w:r>
    </w:p>
    <w:p w:rsidR="00AB5DB6" w:rsidRPr="0004663C" w:rsidRDefault="00AB5DB6" w:rsidP="00AB5DB6"/>
    <w:p w:rsidR="00AB5DB6" w:rsidRPr="0004663C" w:rsidRDefault="00AB5DB6" w:rsidP="00AB5DB6">
      <w:pPr>
        <w:numPr>
          <w:ilvl w:val="0"/>
          <w:numId w:val="8"/>
        </w:numPr>
        <w:spacing w:after="0" w:line="240" w:lineRule="auto"/>
      </w:pPr>
      <w:r w:rsidRPr="0004663C">
        <w:lastRenderedPageBreak/>
        <w:t>The P Corp. is suing the D Corp. for violations of antitrust law</w:t>
      </w:r>
    </w:p>
    <w:p w:rsidR="00AB5DB6" w:rsidRPr="0004663C" w:rsidRDefault="00AB5DB6" w:rsidP="00AB5DB6">
      <w:pPr>
        <w:numPr>
          <w:ilvl w:val="0"/>
          <w:numId w:val="8"/>
        </w:numPr>
        <w:spacing w:after="0" w:line="240" w:lineRule="auto"/>
      </w:pPr>
      <w:r w:rsidRPr="0004663C">
        <w:t>Counsel for the P Corp. wants any documents that the X Corp. might have concerning agreements with the D Corp. to fix the price of widgets</w:t>
      </w:r>
    </w:p>
    <w:p w:rsidR="00AB5DB6" w:rsidRPr="0004663C" w:rsidRDefault="00AB5DB6" w:rsidP="00AB5DB6">
      <w:pPr>
        <w:numPr>
          <w:ilvl w:val="0"/>
          <w:numId w:val="8"/>
        </w:numPr>
        <w:spacing w:after="0" w:line="240" w:lineRule="auto"/>
      </w:pPr>
      <w:r w:rsidRPr="0004663C">
        <w:t xml:space="preserve">What should the counsel for the P Corp. do? </w:t>
      </w:r>
    </w:p>
    <w:p w:rsidR="00AB5DB6" w:rsidRPr="0004663C" w:rsidRDefault="00AB5DB6" w:rsidP="00AB5DB6">
      <w:r w:rsidRPr="0004663C">
        <w:t>-</w:t>
      </w:r>
      <w:r w:rsidRPr="0004663C">
        <w:tab/>
        <w:t xml:space="preserve"> subpoena duces tecum</w:t>
      </w:r>
    </w:p>
    <w:p w:rsidR="00AB5DB6" w:rsidRPr="0004663C" w:rsidRDefault="00AB5DB6" w:rsidP="00AB5DB6">
      <w:r w:rsidRPr="0004663C">
        <w:t>-</w:t>
      </w:r>
      <w:r w:rsidRPr="0004663C">
        <w:tab/>
        <w:t xml:space="preserve"> subpoenas also for bringing nonparties to depositions and to trial</w:t>
      </w:r>
    </w:p>
    <w:p w:rsidR="00AB5DB6" w:rsidRPr="0004663C" w:rsidRDefault="00AB5DB6" w:rsidP="00AB5DB6">
      <w:r w:rsidRPr="0004663C">
        <w:t>-</w:t>
      </w:r>
      <w:r w:rsidRPr="0004663C">
        <w:tab/>
        <w:t xml:space="preserve"> subpoenas under R 45</w:t>
      </w:r>
    </w:p>
    <w:p w:rsidR="00AB5DB6" w:rsidRPr="0004663C" w:rsidRDefault="00AB5DB6" w:rsidP="00AB5DB6">
      <w:r w:rsidRPr="0004663C">
        <w:t>-</w:t>
      </w:r>
      <w:r w:rsidRPr="0004663C">
        <w:tab/>
      </w:r>
      <w:r w:rsidRPr="0004663C">
        <w:tab/>
        <w:t xml:space="preserve"> basically drawn up by the att</w:t>
      </w:r>
      <w:r w:rsidR="00C21B33">
        <w:t>orne</w:t>
      </w:r>
      <w:r w:rsidRPr="0004663C">
        <w:t>y, although signed by clerk</w:t>
      </w:r>
      <w:r w:rsidR="00C21B33">
        <w:t xml:space="preserve"> of ct</w:t>
      </w:r>
    </w:p>
    <w:p w:rsidR="00AB5DB6" w:rsidRPr="0004663C" w:rsidRDefault="00AB5DB6" w:rsidP="00AB5DB6">
      <w:r w:rsidRPr="0004663C">
        <w:t>-</w:t>
      </w:r>
      <w:r w:rsidRPr="0004663C">
        <w:tab/>
      </w:r>
      <w:r w:rsidRPr="0004663C">
        <w:tab/>
        <w:t xml:space="preserve"> served personally by </w:t>
      </w:r>
      <w:r w:rsidR="00C21B33">
        <w:t xml:space="preserve">someone </w:t>
      </w:r>
      <w:r w:rsidRPr="0004663C">
        <w:t>not party</w:t>
      </w:r>
      <w:r w:rsidR="00124655">
        <w:t>,</w:t>
      </w:r>
      <w:r w:rsidRPr="0004663C">
        <w:t xml:space="preserve"> 18 or older</w:t>
      </w:r>
    </w:p>
    <w:p w:rsidR="00AB5DB6" w:rsidRPr="0004663C" w:rsidRDefault="00C21B33" w:rsidP="00AB5DB6">
      <w:r>
        <w:t>-</w:t>
      </w:r>
      <w:r>
        <w:tab/>
      </w:r>
      <w:r w:rsidR="00AB5DB6" w:rsidRPr="0004663C">
        <w:t>-</w:t>
      </w:r>
      <w:r w:rsidR="00AB5DB6" w:rsidRPr="0004663C">
        <w:tab/>
      </w:r>
      <w:r w:rsidR="00AB5DB6" w:rsidRPr="0004663C">
        <w:tab/>
        <w:t xml:space="preserve"> proof of service filed w/ ct</w:t>
      </w:r>
    </w:p>
    <w:p w:rsidR="00AB5DB6" w:rsidRPr="0004663C" w:rsidRDefault="00AB5DB6" w:rsidP="00AB5DB6">
      <w:r w:rsidRPr="0004663C">
        <w:t>-</w:t>
      </w:r>
      <w:r w:rsidRPr="0004663C">
        <w:tab/>
        <w:t xml:space="preserve"> objections to subpoena duces tecum</w:t>
      </w:r>
    </w:p>
    <w:p w:rsidR="00AB5DB6" w:rsidRPr="0004663C" w:rsidRDefault="00AB5DB6" w:rsidP="00AB5DB6">
      <w:r w:rsidRPr="0004663C">
        <w:t>-</w:t>
      </w:r>
      <w:r w:rsidRPr="0004663C">
        <w:tab/>
      </w:r>
      <w:r w:rsidRPr="0004663C">
        <w:tab/>
        <w:t xml:space="preserve"> served on atty serving subpoena</w:t>
      </w:r>
    </w:p>
    <w:p w:rsidR="00AB5DB6" w:rsidRPr="0004663C" w:rsidRDefault="00AB5DB6" w:rsidP="00AB5DB6">
      <w:r w:rsidRPr="0004663C">
        <w:t>-</w:t>
      </w:r>
      <w:r w:rsidRPr="0004663C">
        <w:tab/>
      </w:r>
      <w:r w:rsidRPr="0004663C">
        <w:tab/>
        <w:t xml:space="preserve"> with 14 days  after service</w:t>
      </w:r>
    </w:p>
    <w:p w:rsidR="00AB5DB6" w:rsidRPr="0004663C" w:rsidRDefault="00AB5DB6" w:rsidP="00AB5DB6">
      <w:r w:rsidRPr="0004663C">
        <w:tab/>
      </w:r>
      <w:r w:rsidRPr="0004663C">
        <w:tab/>
        <w:t>- eg privilege</w:t>
      </w:r>
      <w:r w:rsidR="00124655">
        <w:t>d or not within scope of discovery</w:t>
      </w:r>
    </w:p>
    <w:p w:rsidR="00AB5DB6" w:rsidRPr="0004663C" w:rsidRDefault="00AB5DB6" w:rsidP="00AB5DB6">
      <w:r w:rsidRPr="0004663C">
        <w:t>-</w:t>
      </w:r>
      <w:r w:rsidRPr="0004663C">
        <w:tab/>
        <w:t xml:space="preserve"> party subpoenaing must then get order compelling</w:t>
      </w:r>
    </w:p>
    <w:p w:rsidR="00AB5DB6" w:rsidRPr="0004663C" w:rsidRDefault="00AB5DB6" w:rsidP="00AB5DB6">
      <w:r w:rsidRPr="0004663C">
        <w:tab/>
      </w:r>
    </w:p>
    <w:p w:rsidR="00AB5DB6" w:rsidRPr="0004663C" w:rsidRDefault="00AB5DB6" w:rsidP="00AB5DB6">
      <w:pPr>
        <w:numPr>
          <w:ilvl w:val="0"/>
          <w:numId w:val="9"/>
        </w:numPr>
        <w:spacing w:after="0" w:line="240" w:lineRule="auto"/>
      </w:pPr>
      <w:r w:rsidRPr="0004663C">
        <w:t>How would counsel for the P Corp. get the same type of documents from the D Corp.?</w:t>
      </w:r>
    </w:p>
    <w:p w:rsidR="00AB5DB6" w:rsidRPr="0004663C" w:rsidRDefault="00AB5DB6" w:rsidP="00AB5DB6">
      <w:r w:rsidRPr="0004663C">
        <w:t>-</w:t>
      </w:r>
      <w:r w:rsidRPr="0004663C">
        <w:tab/>
        <w:t xml:space="preserve"> document request under R 34</w:t>
      </w:r>
    </w:p>
    <w:p w:rsidR="00AB5DB6" w:rsidRPr="0004663C" w:rsidRDefault="00AB5DB6" w:rsidP="00AB5DB6">
      <w:r w:rsidRPr="0004663C">
        <w:t>-</w:t>
      </w:r>
      <w:r w:rsidRPr="0004663C">
        <w:tab/>
        <w:t xml:space="preserve"> -</w:t>
      </w:r>
      <w:r w:rsidRPr="0004663C">
        <w:tab/>
      </w:r>
      <w:r w:rsidRPr="0004663C">
        <w:tab/>
        <w:t xml:space="preserve"> document requests are ugly</w:t>
      </w:r>
    </w:p>
    <w:p w:rsidR="00AB5DB6" w:rsidRPr="0004663C" w:rsidRDefault="00AB5DB6" w:rsidP="00AB5DB6">
      <w:r w:rsidRPr="0004663C">
        <w:t>-</w:t>
      </w:r>
      <w:r w:rsidRPr="0004663C">
        <w:tab/>
        <w:t xml:space="preserve"> 30 days to respond in writing (includes turning over docs)</w:t>
      </w:r>
    </w:p>
    <w:p w:rsidR="00AB5DB6" w:rsidRPr="0004663C" w:rsidRDefault="00C21B33" w:rsidP="00AB5DB6">
      <w:r>
        <w:t>-</w:t>
      </w:r>
      <w:r>
        <w:tab/>
        <w:t xml:space="preserve"> can object on the basis of</w:t>
      </w:r>
      <w:r w:rsidR="00AB5DB6" w:rsidRPr="0004663C">
        <w:t xml:space="preserve"> privilege,</w:t>
      </w:r>
      <w:r>
        <w:t xml:space="preserve"> or that documents are outside the</w:t>
      </w:r>
      <w:r w:rsidR="00AB5DB6" w:rsidRPr="0004663C">
        <w:t xml:space="preserve"> scope of disc</w:t>
      </w:r>
      <w:r>
        <w:t>overy</w:t>
      </w:r>
    </w:p>
    <w:p w:rsidR="00AB5DB6" w:rsidRPr="0004663C" w:rsidRDefault="00AB5DB6" w:rsidP="00AB5DB6">
      <w:r w:rsidRPr="0004663C">
        <w:tab/>
      </w:r>
    </w:p>
    <w:p w:rsidR="00AB5DB6" w:rsidRPr="0004663C" w:rsidRDefault="00AB5DB6" w:rsidP="00AB5DB6">
      <w:pPr>
        <w:numPr>
          <w:ilvl w:val="0"/>
          <w:numId w:val="10"/>
        </w:numPr>
        <w:spacing w:after="0" w:line="240" w:lineRule="auto"/>
      </w:pPr>
      <w:r w:rsidRPr="0004663C">
        <w:t>P is suing the D Corp. for securities fraud for misrepresenting its loan loss reserves as adequate</w:t>
      </w:r>
    </w:p>
    <w:p w:rsidR="00AB5DB6" w:rsidRPr="0004663C" w:rsidRDefault="00AB5DB6" w:rsidP="00AB5DB6">
      <w:pPr>
        <w:numPr>
          <w:ilvl w:val="0"/>
          <w:numId w:val="10"/>
        </w:numPr>
        <w:spacing w:after="0" w:line="240" w:lineRule="auto"/>
      </w:pPr>
      <w:r w:rsidRPr="0004663C">
        <w:t>P’s lawyer wants to find out who at the D Corp. knows how the loan loss reserves were determined</w:t>
      </w:r>
    </w:p>
    <w:p w:rsidR="00AB5DB6" w:rsidRPr="0004663C" w:rsidRDefault="00AB5DB6" w:rsidP="00AB5DB6">
      <w:pPr>
        <w:numPr>
          <w:ilvl w:val="0"/>
          <w:numId w:val="10"/>
        </w:numPr>
        <w:spacing w:after="0" w:line="240" w:lineRule="auto"/>
      </w:pPr>
      <w:r w:rsidRPr="0004663C">
        <w:t>What does P’s lawyer do?</w:t>
      </w:r>
    </w:p>
    <w:p w:rsidR="00AB5DB6" w:rsidRPr="0004663C" w:rsidRDefault="00C21B33" w:rsidP="00C21B33">
      <w:pPr>
        <w:ind w:left="720"/>
      </w:pPr>
      <w:r>
        <w:t xml:space="preserve">Use an </w:t>
      </w:r>
      <w:r w:rsidR="00AB5DB6" w:rsidRPr="0004663C">
        <w:t>Interrogatory</w:t>
      </w:r>
    </w:p>
    <w:p w:rsidR="00AB5DB6" w:rsidRPr="0004663C" w:rsidRDefault="00AB5DB6" w:rsidP="00AB5DB6">
      <w:r w:rsidRPr="0004663C">
        <w:t>-</w:t>
      </w:r>
      <w:r w:rsidRPr="0004663C">
        <w:tab/>
        <w:t xml:space="preserve"> R 33</w:t>
      </w:r>
    </w:p>
    <w:p w:rsidR="00AB5DB6" w:rsidRPr="0004663C" w:rsidRDefault="00C21B33" w:rsidP="00AB5DB6">
      <w:r>
        <w:t>- writte</w:t>
      </w:r>
      <w:r w:rsidR="00BF46C5">
        <w:t>n questions that are answered by party (or, usually, their counsel)</w:t>
      </w:r>
    </w:p>
    <w:p w:rsidR="00AB5DB6" w:rsidRPr="0004663C" w:rsidRDefault="00AB5DB6" w:rsidP="00BF46C5">
      <w:r w:rsidRPr="0004663C">
        <w:lastRenderedPageBreak/>
        <w:t>-</w:t>
      </w:r>
      <w:r w:rsidRPr="0004663C">
        <w:tab/>
      </w:r>
      <w:r w:rsidR="00BF46C5">
        <w:t xml:space="preserve">best for finding out the background in order to have more focused </w:t>
      </w:r>
      <w:r w:rsidR="0042135D">
        <w:t>document request</w:t>
      </w:r>
      <w:r w:rsidR="00124655">
        <w:t>s</w:t>
      </w:r>
      <w:r w:rsidR="0042135D">
        <w:t xml:space="preserve"> and d</w:t>
      </w:r>
      <w:r w:rsidR="00BF46C5">
        <w:t>epositions</w:t>
      </w:r>
    </w:p>
    <w:p w:rsidR="00AB5DB6" w:rsidRPr="0004663C" w:rsidRDefault="00AB5DB6" w:rsidP="00AB5DB6">
      <w:pPr>
        <w:numPr>
          <w:ilvl w:val="0"/>
          <w:numId w:val="11"/>
        </w:numPr>
        <w:spacing w:after="0" w:line="240" w:lineRule="auto"/>
      </w:pPr>
      <w:r w:rsidRPr="0004663C">
        <w:t>X was a witness to the car accident that P is suing D for</w:t>
      </w:r>
    </w:p>
    <w:p w:rsidR="00AB5DB6" w:rsidRPr="0004663C" w:rsidRDefault="00AB5DB6" w:rsidP="00AB5DB6">
      <w:pPr>
        <w:numPr>
          <w:ilvl w:val="0"/>
          <w:numId w:val="11"/>
        </w:numPr>
        <w:spacing w:after="0" w:line="240" w:lineRule="auto"/>
      </w:pPr>
      <w:r w:rsidRPr="0004663C">
        <w:t>P’s lawyer wants X to answer questions about what he saw, X refuses</w:t>
      </w:r>
    </w:p>
    <w:p w:rsidR="00AB5DB6" w:rsidRPr="0004663C" w:rsidRDefault="00AB5DB6" w:rsidP="00AB5DB6">
      <w:pPr>
        <w:numPr>
          <w:ilvl w:val="0"/>
          <w:numId w:val="11"/>
        </w:numPr>
        <w:spacing w:after="0" w:line="240" w:lineRule="auto"/>
      </w:pPr>
      <w:r w:rsidRPr="0004663C">
        <w:t>How does P’s lawyer do so?</w:t>
      </w:r>
    </w:p>
    <w:p w:rsidR="00AB5DB6" w:rsidRPr="0004663C" w:rsidRDefault="00AB5DB6" w:rsidP="00AB5DB6">
      <w:r w:rsidRPr="0004663C">
        <w:t xml:space="preserve">    </w:t>
      </w:r>
      <w:r w:rsidRPr="0004663C">
        <w:tab/>
        <w:t>- can you serve an interrogatory upon him?</w:t>
      </w:r>
    </w:p>
    <w:p w:rsidR="00AB5DB6" w:rsidRPr="0004663C" w:rsidRDefault="00AB5DB6" w:rsidP="00AB5DB6">
      <w:r w:rsidRPr="0004663C">
        <w:t>-</w:t>
      </w:r>
      <w:r w:rsidRPr="0004663C">
        <w:tab/>
        <w:t xml:space="preserve"> NO</w:t>
      </w:r>
    </w:p>
    <w:p w:rsidR="00AB5DB6" w:rsidRPr="0004663C" w:rsidRDefault="00AB5DB6" w:rsidP="00AB5DB6">
      <w:r w:rsidRPr="0004663C">
        <w:t>-</w:t>
      </w:r>
      <w:r w:rsidRPr="0004663C">
        <w:tab/>
        <w:t xml:space="preserve"> only parties</w:t>
      </w:r>
    </w:p>
    <w:p w:rsidR="00AB5DB6" w:rsidRPr="0004663C" w:rsidRDefault="00AB5DB6" w:rsidP="00AB5DB6">
      <w:r w:rsidRPr="0004663C">
        <w:t>-</w:t>
      </w:r>
      <w:r w:rsidRPr="0004663C">
        <w:tab/>
      </w:r>
      <w:r w:rsidR="005D5E71">
        <w:t>need a</w:t>
      </w:r>
      <w:r w:rsidRPr="0004663C">
        <w:t xml:space="preserve"> </w:t>
      </w:r>
      <w:r w:rsidR="00124655">
        <w:t xml:space="preserve">deposition upon oral exam R30 </w:t>
      </w:r>
    </w:p>
    <w:p w:rsidR="00AB5DB6" w:rsidRPr="0004663C" w:rsidRDefault="00AB5DB6" w:rsidP="005D5E71">
      <w:r w:rsidRPr="0004663C">
        <w:tab/>
      </w:r>
    </w:p>
    <w:p w:rsidR="00AB5DB6" w:rsidRPr="0004663C" w:rsidRDefault="00AB5DB6" w:rsidP="00AB5DB6"/>
    <w:p w:rsidR="00AB5DB6" w:rsidRPr="0004663C" w:rsidRDefault="00AB5DB6" w:rsidP="00AB5DB6">
      <w:r w:rsidRPr="0004663C">
        <w:t>-</w:t>
      </w:r>
      <w:r w:rsidRPr="0004663C">
        <w:tab/>
        <w:t xml:space="preserve"> must you subpoena a party for a deposition?</w:t>
      </w:r>
    </w:p>
    <w:p w:rsidR="00AB5DB6" w:rsidRPr="0004663C" w:rsidRDefault="00AB5DB6" w:rsidP="00AB5DB6">
      <w:r w:rsidRPr="0004663C">
        <w:t>-</w:t>
      </w:r>
      <w:r w:rsidRPr="0004663C">
        <w:tab/>
      </w:r>
      <w:r w:rsidRPr="0004663C">
        <w:tab/>
        <w:t xml:space="preserve"> No</w:t>
      </w:r>
    </w:p>
    <w:p w:rsidR="00AB5DB6" w:rsidRPr="0004663C" w:rsidRDefault="00AB5DB6" w:rsidP="00AB5DB6">
      <w:r w:rsidRPr="0004663C">
        <w:t>-</w:t>
      </w:r>
      <w:r w:rsidRPr="0004663C">
        <w:tab/>
        <w:t xml:space="preserve"> do you need ct</w:t>
      </w:r>
      <w:r w:rsidR="005D5E71">
        <w:t>’s</w:t>
      </w:r>
      <w:r w:rsidRPr="0004663C">
        <w:t xml:space="preserve"> permission to depose?</w:t>
      </w:r>
      <w:r w:rsidR="005D5E71">
        <w:t xml:space="preserve"> No</w:t>
      </w:r>
    </w:p>
    <w:p w:rsidR="00AB5DB6" w:rsidRPr="0004663C" w:rsidRDefault="00AB5DB6" w:rsidP="00AB5DB6">
      <w:r w:rsidRPr="0004663C">
        <w:t>-</w:t>
      </w:r>
      <w:r w:rsidRPr="0004663C">
        <w:tab/>
      </w:r>
      <w:r w:rsidRPr="0004663C">
        <w:tab/>
        <w:t xml:space="preserve"> only if +10</w:t>
      </w:r>
      <w:r w:rsidR="005D5E71">
        <w:t xml:space="preserve"> depositions</w:t>
      </w:r>
    </w:p>
    <w:p w:rsidR="00AB5DB6" w:rsidRPr="0004663C" w:rsidRDefault="00AB5DB6" w:rsidP="00AB5DB6">
      <w:r w:rsidRPr="0004663C">
        <w:t>-</w:t>
      </w:r>
      <w:r w:rsidRPr="0004663C">
        <w:tab/>
      </w:r>
      <w:r w:rsidRPr="0004663C">
        <w:tab/>
      </w:r>
      <w:r w:rsidR="005D5E71">
        <w:t>or if a</w:t>
      </w:r>
      <w:r w:rsidRPr="0004663C">
        <w:t xml:space="preserve"> person</w:t>
      </w:r>
      <w:r w:rsidR="005D5E71">
        <w:t xml:space="preserve"> is deposed more than once</w:t>
      </w:r>
    </w:p>
    <w:p w:rsidR="00AB5DB6" w:rsidRPr="0004663C" w:rsidRDefault="00AB5DB6" w:rsidP="00AB5DB6">
      <w:pPr>
        <w:ind w:left="360"/>
      </w:pPr>
    </w:p>
    <w:p w:rsidR="00AB5DB6" w:rsidRPr="0004663C" w:rsidRDefault="00AB5DB6" w:rsidP="00AB5DB6">
      <w:pPr>
        <w:numPr>
          <w:ilvl w:val="0"/>
          <w:numId w:val="5"/>
        </w:numPr>
        <w:spacing w:after="0" w:line="240" w:lineRule="auto"/>
      </w:pPr>
      <w:r w:rsidRPr="0004663C">
        <w:t>Must P’s lawyer use a deposition to get this information from X?</w:t>
      </w:r>
    </w:p>
    <w:p w:rsidR="00AB5DB6" w:rsidRPr="0004663C" w:rsidRDefault="00AB5DB6" w:rsidP="00AB5DB6">
      <w:r w:rsidRPr="0004663C">
        <w:t>no can simply question</w:t>
      </w:r>
      <w:r w:rsidR="005D5E71">
        <w:t xml:space="preserve"> if X is friendly</w:t>
      </w:r>
    </w:p>
    <w:p w:rsidR="00AB5DB6" w:rsidRPr="0004663C" w:rsidRDefault="00AB5DB6" w:rsidP="00AB5DB6"/>
    <w:p w:rsidR="00AB5DB6" w:rsidRPr="0004663C" w:rsidRDefault="00AB5DB6" w:rsidP="00AB5DB6">
      <w:pPr>
        <w:numPr>
          <w:ilvl w:val="0"/>
          <w:numId w:val="12"/>
        </w:numPr>
        <w:spacing w:after="0" w:line="240" w:lineRule="auto"/>
      </w:pPr>
      <w:r w:rsidRPr="0004663C">
        <w:t xml:space="preserve">During a deposition, opposing counsel asks your client for irrelevant material </w:t>
      </w:r>
    </w:p>
    <w:p w:rsidR="00AB5DB6" w:rsidRDefault="00AB5DB6" w:rsidP="00AB5DB6">
      <w:pPr>
        <w:numPr>
          <w:ilvl w:val="0"/>
          <w:numId w:val="12"/>
        </w:numPr>
        <w:spacing w:after="0" w:line="240" w:lineRule="auto"/>
      </w:pPr>
      <w:r w:rsidRPr="0004663C">
        <w:t>What do you do?</w:t>
      </w:r>
      <w:r w:rsidR="005D5E71">
        <w:t xml:space="preserve"> Object but have client answer</w:t>
      </w:r>
    </w:p>
    <w:p w:rsidR="005D5E71" w:rsidRDefault="005D5E71" w:rsidP="005D5E71">
      <w:pPr>
        <w:numPr>
          <w:ilvl w:val="1"/>
          <w:numId w:val="12"/>
        </w:numPr>
        <w:spacing w:after="0" w:line="240" w:lineRule="auto"/>
      </w:pPr>
      <w:r>
        <w:t>This keeps the deposition from breaking down due to disagreements about the scope of discovery</w:t>
      </w:r>
    </w:p>
    <w:p w:rsidR="005D5E71" w:rsidRDefault="005D5E71" w:rsidP="005D5E71">
      <w:pPr>
        <w:numPr>
          <w:ilvl w:val="2"/>
          <w:numId w:val="12"/>
        </w:numPr>
        <w:spacing w:after="0" w:line="240" w:lineRule="auto"/>
      </w:pPr>
      <w:r>
        <w:t>Most of these disagreements will not end up mattering at all</w:t>
      </w:r>
    </w:p>
    <w:p w:rsidR="005D5E71" w:rsidRPr="0004663C" w:rsidRDefault="005D5E71" w:rsidP="005D5E71">
      <w:pPr>
        <w:numPr>
          <w:ilvl w:val="2"/>
          <w:numId w:val="12"/>
        </w:numPr>
        <w:spacing w:after="0" w:line="240" w:lineRule="auto"/>
      </w:pPr>
      <w:r>
        <w:t>You still have the objection reserved if the other side attempts to introduce the irrelevant matter at trial</w:t>
      </w:r>
    </w:p>
    <w:p w:rsidR="00AB5DB6" w:rsidRDefault="00AB5DB6" w:rsidP="00AB5DB6">
      <w:pPr>
        <w:numPr>
          <w:ilvl w:val="0"/>
          <w:numId w:val="12"/>
        </w:numPr>
        <w:spacing w:after="0" w:line="240" w:lineRule="auto"/>
      </w:pPr>
      <w:r w:rsidRPr="0004663C">
        <w:t>What if she asked for hearsay material that you think will be inadmissible at trial?</w:t>
      </w:r>
    </w:p>
    <w:p w:rsidR="00147E8E" w:rsidRPr="0004663C" w:rsidRDefault="00147E8E" w:rsidP="00147E8E">
      <w:pPr>
        <w:numPr>
          <w:ilvl w:val="1"/>
          <w:numId w:val="12"/>
        </w:numPr>
        <w:spacing w:after="0" w:line="240" w:lineRule="auto"/>
      </w:pPr>
      <w:r>
        <w:t>cannot object at all</w:t>
      </w:r>
      <w:r w:rsidR="005D5E71">
        <w:t xml:space="preserve"> – the fact that it is inadmissible does not mean it is not subject to discovery</w:t>
      </w:r>
      <w:r w:rsidR="00124655">
        <w:t>, as long as nit is reasonably calculated to lead to admissible evidence</w:t>
      </w:r>
    </w:p>
    <w:p w:rsidR="00AB5DB6" w:rsidRDefault="00AB5DB6" w:rsidP="00AB5DB6">
      <w:pPr>
        <w:numPr>
          <w:ilvl w:val="0"/>
          <w:numId w:val="12"/>
        </w:numPr>
        <w:spacing w:after="0" w:line="240" w:lineRule="auto"/>
      </w:pPr>
      <w:r w:rsidRPr="0004663C">
        <w:t>What if she asked for confidential communications between you and your client?</w:t>
      </w:r>
    </w:p>
    <w:p w:rsidR="005D5E71" w:rsidRDefault="005D5E71" w:rsidP="005D5E71">
      <w:pPr>
        <w:numPr>
          <w:ilvl w:val="1"/>
          <w:numId w:val="12"/>
        </w:numPr>
        <w:spacing w:after="0" w:line="240" w:lineRule="auto"/>
      </w:pPr>
      <w:r>
        <w:t>Here you must tell you client not to answer</w:t>
      </w:r>
    </w:p>
    <w:p w:rsidR="005D5E71" w:rsidRDefault="005D5E71" w:rsidP="005D5E71">
      <w:pPr>
        <w:numPr>
          <w:ilvl w:val="1"/>
          <w:numId w:val="12"/>
        </w:numPr>
        <w:spacing w:after="0" w:line="240" w:lineRule="auto"/>
      </w:pPr>
      <w:r>
        <w:t>If the other side gets the information that is privileged a good deal of damage will have been done even if they cannot introduce the material at trial</w:t>
      </w:r>
    </w:p>
    <w:p w:rsidR="005D5E71" w:rsidRPr="0004663C" w:rsidRDefault="005D5E71" w:rsidP="005D5E71">
      <w:pPr>
        <w:spacing w:after="0" w:line="240" w:lineRule="auto"/>
        <w:ind w:left="1440"/>
      </w:pPr>
    </w:p>
    <w:p w:rsidR="00AB5DB6" w:rsidRDefault="00AB5DB6" w:rsidP="00147E8E">
      <w:r w:rsidRPr="0004663C">
        <w:t>-</w:t>
      </w:r>
      <w:r w:rsidRPr="0004663C">
        <w:tab/>
      </w:r>
      <w:r w:rsidRPr="0004663C">
        <w:tab/>
      </w:r>
      <w:r w:rsidR="00147E8E">
        <w:t>what if she harasses the deponent with many irrelevant questions</w:t>
      </w:r>
      <w:r w:rsidR="005D5E71">
        <w:t>?</w:t>
      </w:r>
    </w:p>
    <w:p w:rsidR="005D5E71" w:rsidRPr="0004663C" w:rsidRDefault="005D5E71" w:rsidP="00147E8E">
      <w:r w:rsidRPr="005D5E71">
        <w:t xml:space="preserve">30(d)(3) Motion to Terminate or Limit. </w:t>
      </w:r>
      <w:r w:rsidRPr="005D5E71">
        <w:br/>
        <w:t>(A) Grounds. At any time during a deposition, the deponent or a party may move to terminate or limit it on the ground that it is being conducted in bad faith or in a manner that unreasonably annoys, embarrasses, or oppresses the deponent or party.</w:t>
      </w:r>
    </w:p>
    <w:p w:rsidR="00AB5DB6" w:rsidRPr="0004663C" w:rsidRDefault="00AB5DB6" w:rsidP="00AB5DB6">
      <w:pPr>
        <w:rPr>
          <w:bCs/>
          <w:lang w:val="en-CA"/>
        </w:rPr>
      </w:pPr>
    </w:p>
    <w:p w:rsidR="00AB5DB6" w:rsidRPr="0004663C" w:rsidRDefault="005D5E71" w:rsidP="00AB5DB6">
      <w:pPr>
        <w:rPr>
          <w:lang w:val="en-CA"/>
        </w:rPr>
      </w:pPr>
      <w:r>
        <w:rPr>
          <w:bCs/>
          <w:lang w:val="en-CA"/>
        </w:rPr>
        <w:t>Privileges</w:t>
      </w:r>
    </w:p>
    <w:p w:rsidR="00AB5DB6" w:rsidRPr="0004663C" w:rsidRDefault="00AB5DB6" w:rsidP="00AB5DB6">
      <w:pPr>
        <w:rPr>
          <w:vanish/>
        </w:rPr>
      </w:pPr>
    </w:p>
    <w:p w:rsidR="00AB5DB6" w:rsidRPr="0004663C" w:rsidRDefault="00AB5DB6" w:rsidP="00AB5DB6">
      <w:pPr>
        <w:rPr>
          <w:lang w:val="en-CA"/>
        </w:rPr>
      </w:pPr>
    </w:p>
    <w:p w:rsidR="00AB5DB6" w:rsidRPr="0004663C" w:rsidRDefault="00AB5DB6" w:rsidP="00AB5DB6">
      <w:pPr>
        <w:rPr>
          <w:lang w:val="en-CA"/>
        </w:rPr>
      </w:pPr>
      <w:r w:rsidRPr="0004663C">
        <w:rPr>
          <w:lang w:val="en-CA"/>
        </w:rPr>
        <w:t>Atty-Client Priv.</w:t>
      </w:r>
    </w:p>
    <w:p w:rsidR="00AB5DB6" w:rsidRPr="0004663C" w:rsidRDefault="00AB5DB6" w:rsidP="00AB5DB6">
      <w:pPr>
        <w:rPr>
          <w:lang w:val="en-CA"/>
        </w:rPr>
      </w:pPr>
    </w:p>
    <w:p w:rsidR="00AB5DB6" w:rsidRPr="0004663C" w:rsidRDefault="00AB5DB6" w:rsidP="00AB5DB6">
      <w:pPr>
        <w:rPr>
          <w:lang w:val="en-CA"/>
        </w:rPr>
      </w:pPr>
      <w:r w:rsidRPr="0004663C">
        <w:rPr>
          <w:lang w:val="en-CA"/>
        </w:rPr>
        <w:t>Restatement (Third) of The Law Governing Lawyers</w:t>
      </w:r>
    </w:p>
    <w:p w:rsidR="00AB5DB6" w:rsidRPr="0004663C" w:rsidRDefault="00AB5DB6" w:rsidP="00AB5DB6">
      <w:pPr>
        <w:rPr>
          <w:lang w:val="en-CA"/>
        </w:rPr>
      </w:pPr>
      <w:r w:rsidRPr="0004663C">
        <w:rPr>
          <w:lang w:val="en-CA"/>
        </w:rPr>
        <w:t>§ 68. Attorney–Client Privilege</w:t>
      </w:r>
    </w:p>
    <w:p w:rsidR="00AB5DB6" w:rsidRPr="0004663C" w:rsidRDefault="00AB5DB6" w:rsidP="00AB5DB6">
      <w:pPr>
        <w:rPr>
          <w:lang w:val="en-CA"/>
        </w:rPr>
      </w:pPr>
    </w:p>
    <w:p w:rsidR="00AB5DB6" w:rsidRPr="0004663C" w:rsidRDefault="00AB5DB6" w:rsidP="00AB5DB6">
      <w:pPr>
        <w:rPr>
          <w:lang w:val="en-CA"/>
        </w:rPr>
      </w:pPr>
      <w:r w:rsidRPr="0004663C">
        <w:rPr>
          <w:lang w:val="en-CA"/>
        </w:rPr>
        <w:t>[T]he attorney-client privilege may be invoked as provided in § 86 with respect to:</w:t>
      </w:r>
    </w:p>
    <w:p w:rsidR="00AB5DB6" w:rsidRPr="0004663C" w:rsidRDefault="00AB5DB6" w:rsidP="00AB5DB6">
      <w:pPr>
        <w:rPr>
          <w:lang w:val="en-CA"/>
        </w:rPr>
      </w:pPr>
      <w:r w:rsidRPr="0004663C">
        <w:rPr>
          <w:lang w:val="en-CA"/>
        </w:rPr>
        <w:t>(1) a communication</w:t>
      </w:r>
    </w:p>
    <w:p w:rsidR="00AB5DB6" w:rsidRPr="0004663C" w:rsidRDefault="00AB5DB6" w:rsidP="00AB5DB6">
      <w:pPr>
        <w:rPr>
          <w:lang w:val="en-CA"/>
        </w:rPr>
      </w:pPr>
      <w:r w:rsidRPr="0004663C">
        <w:rPr>
          <w:lang w:val="en-CA"/>
        </w:rPr>
        <w:t>(2) made between privileged persons</w:t>
      </w:r>
    </w:p>
    <w:p w:rsidR="00AB5DB6" w:rsidRPr="0004663C" w:rsidRDefault="00AB5DB6" w:rsidP="00AB5DB6">
      <w:pPr>
        <w:rPr>
          <w:lang w:val="en-CA"/>
        </w:rPr>
      </w:pPr>
      <w:r w:rsidRPr="0004663C">
        <w:rPr>
          <w:lang w:val="en-CA"/>
        </w:rPr>
        <w:t>(3) in confidence</w:t>
      </w:r>
    </w:p>
    <w:p w:rsidR="00AB5DB6" w:rsidRPr="0004663C" w:rsidRDefault="00AB5DB6" w:rsidP="00AB5DB6">
      <w:pPr>
        <w:rPr>
          <w:lang w:val="en-CA"/>
        </w:rPr>
      </w:pPr>
      <w:r w:rsidRPr="0004663C">
        <w:rPr>
          <w:lang w:val="en-CA"/>
        </w:rPr>
        <w:t>(4) for the purpose of obtaining or providing legal assistance for the client.</w:t>
      </w:r>
    </w:p>
    <w:p w:rsidR="00AB5DB6" w:rsidRDefault="00AB5DB6" w:rsidP="00AB5DB6">
      <w:pPr>
        <w:rPr>
          <w:lang w:val="en-CA"/>
        </w:rPr>
      </w:pPr>
    </w:p>
    <w:p w:rsidR="005D5E71" w:rsidRDefault="005D5E71" w:rsidP="00AB5DB6">
      <w:pPr>
        <w:rPr>
          <w:lang w:val="en-CA"/>
        </w:rPr>
      </w:pPr>
      <w:r>
        <w:rPr>
          <w:lang w:val="en-CA"/>
        </w:rPr>
        <w:t>Protects only communications (not “facts”</w:t>
      </w:r>
      <w:r w:rsidR="00124655">
        <w:rPr>
          <w:lang w:val="en-CA"/>
        </w:rPr>
        <w:t>)</w:t>
      </w:r>
    </w:p>
    <w:p w:rsidR="005D5E71" w:rsidRPr="0004663C" w:rsidRDefault="005D5E71" w:rsidP="00AB5DB6">
      <w:pPr>
        <w:rPr>
          <w:lang w:val="en-CA"/>
        </w:rPr>
      </w:pPr>
      <w:r>
        <w:rPr>
          <w:lang w:val="en-CA"/>
        </w:rPr>
        <w:t>Between privileged persons</w:t>
      </w:r>
    </w:p>
    <w:p w:rsidR="00AB5DB6" w:rsidRPr="005D5E71" w:rsidRDefault="00AB5DB6" w:rsidP="005D5E71">
      <w:pPr>
        <w:pStyle w:val="ListParagraph"/>
        <w:numPr>
          <w:ilvl w:val="0"/>
          <w:numId w:val="5"/>
        </w:numPr>
        <w:rPr>
          <w:szCs w:val="32"/>
        </w:rPr>
      </w:pPr>
      <w:r w:rsidRPr="005D5E71">
        <w:rPr>
          <w:szCs w:val="32"/>
        </w:rPr>
        <w:t>applies to communication from lawyer to client as well as other direction</w:t>
      </w:r>
    </w:p>
    <w:p w:rsidR="00AB5DB6" w:rsidRPr="0004663C" w:rsidRDefault="00AB5DB6" w:rsidP="00AB5DB6">
      <w:pPr>
        <w:numPr>
          <w:ilvl w:val="0"/>
          <w:numId w:val="5"/>
        </w:numPr>
        <w:spacing w:after="0" w:line="240" w:lineRule="auto"/>
        <w:rPr>
          <w:szCs w:val="32"/>
        </w:rPr>
      </w:pPr>
      <w:r w:rsidRPr="0004663C">
        <w:rPr>
          <w:szCs w:val="32"/>
        </w:rPr>
        <w:t xml:space="preserve">also includes other privileged parties – eg legal </w:t>
      </w:r>
      <w:r w:rsidR="005D5E71">
        <w:rPr>
          <w:szCs w:val="32"/>
        </w:rPr>
        <w:t>secretaries,</w:t>
      </w:r>
      <w:r w:rsidRPr="0004663C">
        <w:rPr>
          <w:szCs w:val="32"/>
        </w:rPr>
        <w:t xml:space="preserve"> receptionists</w:t>
      </w:r>
      <w:r w:rsidR="005D5E71">
        <w:rPr>
          <w:szCs w:val="32"/>
        </w:rPr>
        <w:t>,</w:t>
      </w:r>
      <w:r w:rsidRPr="0004663C">
        <w:rPr>
          <w:szCs w:val="32"/>
        </w:rPr>
        <w:t xml:space="preserve"> translators for client</w:t>
      </w:r>
    </w:p>
    <w:p w:rsidR="00AB5DB6" w:rsidRPr="0004663C" w:rsidRDefault="00AB5DB6" w:rsidP="00AB5DB6">
      <w:pPr>
        <w:ind w:left="1860"/>
        <w:rPr>
          <w:szCs w:val="32"/>
        </w:rPr>
      </w:pPr>
    </w:p>
    <w:p w:rsidR="005D5E71" w:rsidRDefault="005D5E71" w:rsidP="005D5E71">
      <w:pPr>
        <w:pStyle w:val="ListParagraph"/>
        <w:numPr>
          <w:ilvl w:val="0"/>
          <w:numId w:val="5"/>
        </w:numPr>
        <w:rPr>
          <w:szCs w:val="32"/>
        </w:rPr>
      </w:pPr>
      <w:r>
        <w:rPr>
          <w:szCs w:val="32"/>
        </w:rPr>
        <w:t>in confidence</w:t>
      </w:r>
      <w:r w:rsidR="00124655">
        <w:rPr>
          <w:szCs w:val="32"/>
        </w:rPr>
        <w:t xml:space="preserve"> (reasonable belief that it will stay only among privileged persons)</w:t>
      </w:r>
    </w:p>
    <w:p w:rsidR="005D5E71" w:rsidRPr="005D5E71" w:rsidRDefault="005D5E71" w:rsidP="005D5E71">
      <w:pPr>
        <w:pStyle w:val="ListParagraph"/>
        <w:rPr>
          <w:szCs w:val="32"/>
        </w:rPr>
      </w:pPr>
    </w:p>
    <w:p w:rsidR="00AB5DB6" w:rsidRPr="005D5E71" w:rsidRDefault="00AB5DB6" w:rsidP="005D5E71">
      <w:pPr>
        <w:pStyle w:val="ListParagraph"/>
        <w:numPr>
          <w:ilvl w:val="0"/>
          <w:numId w:val="5"/>
        </w:numPr>
        <w:rPr>
          <w:szCs w:val="32"/>
        </w:rPr>
      </w:pPr>
      <w:r w:rsidRPr="005D5E71">
        <w:rPr>
          <w:szCs w:val="32"/>
        </w:rPr>
        <w:t>for purpose of obtaining legal advice</w:t>
      </w:r>
    </w:p>
    <w:p w:rsidR="00AB5DB6" w:rsidRDefault="00AB5DB6" w:rsidP="00AB5DB6">
      <w:pPr>
        <w:rPr>
          <w:lang w:val="en-CA"/>
        </w:rPr>
      </w:pPr>
    </w:p>
    <w:p w:rsidR="00147E8E" w:rsidRDefault="00147E8E" w:rsidP="00AB5DB6">
      <w:pPr>
        <w:rPr>
          <w:lang w:val="en-CA"/>
        </w:rPr>
      </w:pPr>
      <w:r>
        <w:rPr>
          <w:lang w:val="en-CA"/>
        </w:rPr>
        <w:t>Why does the a-c privilege exist?</w:t>
      </w:r>
    </w:p>
    <w:p w:rsidR="005D5E71" w:rsidRDefault="005D5E71" w:rsidP="005D5E71">
      <w:pPr>
        <w:pStyle w:val="ListParagraph"/>
        <w:numPr>
          <w:ilvl w:val="0"/>
          <w:numId w:val="5"/>
        </w:numPr>
        <w:rPr>
          <w:lang w:val="en-CA"/>
        </w:rPr>
      </w:pPr>
      <w:r>
        <w:rPr>
          <w:lang w:val="en-CA"/>
        </w:rPr>
        <w:t xml:space="preserve">To </w:t>
      </w:r>
      <w:r w:rsidR="00E42348">
        <w:rPr>
          <w:lang w:val="en-CA"/>
        </w:rPr>
        <w:t>encourage free exchange of information between lawyer and client?</w:t>
      </w:r>
    </w:p>
    <w:p w:rsidR="00124655" w:rsidRDefault="00124655" w:rsidP="005D5E71">
      <w:pPr>
        <w:pStyle w:val="ListParagraph"/>
        <w:numPr>
          <w:ilvl w:val="0"/>
          <w:numId w:val="5"/>
        </w:numPr>
        <w:rPr>
          <w:lang w:val="en-CA"/>
        </w:rPr>
      </w:pPr>
    </w:p>
    <w:p w:rsidR="00E42348" w:rsidRPr="005D5E71" w:rsidRDefault="00E42348" w:rsidP="00E42348">
      <w:pPr>
        <w:pStyle w:val="ListParagraph"/>
        <w:ind w:left="1860"/>
        <w:rPr>
          <w:lang w:val="en-CA"/>
        </w:rPr>
      </w:pPr>
      <w:r>
        <w:rPr>
          <w:lang w:val="en-CA"/>
        </w:rPr>
        <w:t>e.g.</w:t>
      </w:r>
    </w:p>
    <w:p w:rsidR="00AB5DB6" w:rsidRPr="0004663C" w:rsidRDefault="00AB5DB6" w:rsidP="00AB5DB6">
      <w:pPr>
        <w:numPr>
          <w:ilvl w:val="0"/>
          <w:numId w:val="14"/>
        </w:numPr>
        <w:spacing w:after="0" w:line="240" w:lineRule="auto"/>
        <w:rPr>
          <w:lang w:val="en-CA"/>
        </w:rPr>
      </w:pPr>
      <w:r w:rsidRPr="0004663C">
        <w:rPr>
          <w:lang w:val="en-CA"/>
        </w:rPr>
        <w:t>Your client tells you that he was looking the other way when he drove into the plaintiff.</w:t>
      </w:r>
    </w:p>
    <w:p w:rsidR="00AB5DB6" w:rsidRPr="0004663C" w:rsidRDefault="00AB5DB6" w:rsidP="00AB5DB6">
      <w:pPr>
        <w:numPr>
          <w:ilvl w:val="0"/>
          <w:numId w:val="14"/>
        </w:numPr>
        <w:spacing w:after="0" w:line="240" w:lineRule="auto"/>
        <w:rPr>
          <w:lang w:val="en-CA"/>
        </w:rPr>
      </w:pPr>
      <w:r w:rsidRPr="0004663C">
        <w:rPr>
          <w:lang w:val="en-CA"/>
        </w:rPr>
        <w:t>Your client receives an interrogatory asking whether he said to you that he was looking the other way.</w:t>
      </w:r>
    </w:p>
    <w:p w:rsidR="00AB5DB6" w:rsidRPr="0004663C" w:rsidRDefault="00AB5DB6" w:rsidP="00AB5DB6">
      <w:pPr>
        <w:numPr>
          <w:ilvl w:val="0"/>
          <w:numId w:val="14"/>
        </w:numPr>
        <w:spacing w:after="0" w:line="240" w:lineRule="auto"/>
        <w:rPr>
          <w:lang w:val="en-CA"/>
        </w:rPr>
      </w:pPr>
      <w:r w:rsidRPr="0004663C">
        <w:rPr>
          <w:lang w:val="en-CA"/>
        </w:rPr>
        <w:t>Does your client have to answer the interrogatory?</w:t>
      </w:r>
    </w:p>
    <w:p w:rsidR="00AB5DB6" w:rsidRPr="0004663C" w:rsidRDefault="00AB5DB6" w:rsidP="00AB5DB6">
      <w:pPr>
        <w:spacing w:after="0" w:line="240" w:lineRule="auto"/>
        <w:ind w:left="720"/>
        <w:rPr>
          <w:lang w:val="en-CA"/>
        </w:rPr>
      </w:pPr>
    </w:p>
    <w:p w:rsidR="00AB5DB6" w:rsidRDefault="00AB5DB6" w:rsidP="00AB5DB6">
      <w:pPr>
        <w:rPr>
          <w:lang w:val="en-CA"/>
        </w:rPr>
      </w:pPr>
      <w:r w:rsidRPr="0004663C">
        <w:rPr>
          <w:lang w:val="en-CA"/>
        </w:rPr>
        <w:t>doesn’t have to answer</w:t>
      </w:r>
    </w:p>
    <w:p w:rsidR="00124655" w:rsidRPr="0004663C" w:rsidRDefault="00124655" w:rsidP="00AB5DB6">
      <w:pPr>
        <w:rPr>
          <w:lang w:val="en-CA"/>
        </w:rPr>
      </w:pPr>
    </w:p>
    <w:p w:rsidR="00AB5DB6" w:rsidRDefault="00E42348" w:rsidP="00E42348">
      <w:pPr>
        <w:numPr>
          <w:ilvl w:val="0"/>
          <w:numId w:val="14"/>
        </w:numPr>
        <w:spacing w:after="0" w:line="240" w:lineRule="auto"/>
        <w:rPr>
          <w:lang w:val="en-CA"/>
        </w:rPr>
      </w:pPr>
      <w:r>
        <w:rPr>
          <w:lang w:val="en-CA"/>
        </w:rPr>
        <w:t>Problem</w:t>
      </w:r>
    </w:p>
    <w:p w:rsidR="00E42348" w:rsidRPr="0004663C" w:rsidRDefault="00E42348" w:rsidP="00E42348">
      <w:pPr>
        <w:spacing w:after="0" w:line="240" w:lineRule="auto"/>
        <w:ind w:left="720"/>
        <w:rPr>
          <w:lang w:val="en-CA"/>
        </w:rPr>
      </w:pPr>
    </w:p>
    <w:p w:rsidR="00AB5DB6" w:rsidRPr="0004663C" w:rsidRDefault="00AB5DB6" w:rsidP="00124655">
      <w:pPr>
        <w:numPr>
          <w:ilvl w:val="0"/>
          <w:numId w:val="14"/>
        </w:numPr>
        <w:spacing w:after="0" w:line="240" w:lineRule="auto"/>
      </w:pPr>
      <w:r w:rsidRPr="0004663C">
        <w:t>If the interrogatory asks whether your client was looking the other way when driving does he have to answer?</w:t>
      </w:r>
    </w:p>
    <w:p w:rsidR="00AB5DB6" w:rsidRDefault="00E42348" w:rsidP="00AB5DB6">
      <w:pPr>
        <w:rPr>
          <w:lang w:val="en-CA"/>
        </w:rPr>
      </w:pPr>
      <w:r>
        <w:rPr>
          <w:lang w:val="en-CA"/>
        </w:rPr>
        <w:t>-</w:t>
      </w:r>
      <w:r>
        <w:rPr>
          <w:lang w:val="en-CA"/>
        </w:rPr>
        <w:tab/>
        <w:t xml:space="preserve"> must answer yes</w:t>
      </w:r>
    </w:p>
    <w:p w:rsidR="00E42348" w:rsidRDefault="00E42348" w:rsidP="00AB5DB6">
      <w:r w:rsidRPr="00E42348">
        <w:t>What if your client says he was not looking the other way on the stand?</w:t>
      </w:r>
    </w:p>
    <w:p w:rsidR="00AB5DB6" w:rsidRPr="0004663C" w:rsidRDefault="00E42348" w:rsidP="00AB5DB6">
      <w:pPr>
        <w:rPr>
          <w:lang w:val="en-CA"/>
        </w:rPr>
      </w:pPr>
      <w:r>
        <w:t>Must inform court – cannot offer evidence you know to be false</w:t>
      </w:r>
    </w:p>
    <w:p w:rsidR="00AB5DB6" w:rsidRPr="0004663C" w:rsidRDefault="00AB5DB6" w:rsidP="00AB5DB6">
      <w:pPr>
        <w:rPr>
          <w:lang w:val="en-CA"/>
        </w:rPr>
      </w:pPr>
      <w:r w:rsidRPr="0004663C">
        <w:rPr>
          <w:lang w:val="en-CA"/>
        </w:rPr>
        <w:tab/>
      </w:r>
    </w:p>
    <w:p w:rsidR="00AB5DB6" w:rsidRPr="0004663C" w:rsidRDefault="00AB5DB6" w:rsidP="00AB5DB6">
      <w:pPr>
        <w:rPr>
          <w:lang w:val="en-CA"/>
        </w:rPr>
      </w:pPr>
      <w:r w:rsidRPr="0004663C">
        <w:rPr>
          <w:lang w:val="en-CA"/>
        </w:rPr>
        <w:tab/>
        <w:t>So atty client priv is worthless?</w:t>
      </w:r>
    </w:p>
    <w:p w:rsidR="00E42348" w:rsidRDefault="00AB5DB6" w:rsidP="00AB5DB6">
      <w:pPr>
        <w:rPr>
          <w:lang w:val="en-CA"/>
        </w:rPr>
      </w:pPr>
      <w:r w:rsidRPr="0004663C">
        <w:rPr>
          <w:lang w:val="en-CA"/>
        </w:rPr>
        <w:t>-</w:t>
      </w:r>
      <w:r w:rsidRPr="0004663C">
        <w:rPr>
          <w:lang w:val="en-CA"/>
        </w:rPr>
        <w:tab/>
      </w:r>
      <w:r w:rsidR="00E42348">
        <w:rPr>
          <w:lang w:val="en-CA"/>
        </w:rPr>
        <w:t>in the end, client has no incentive to be honest with lawyer?</w:t>
      </w:r>
    </w:p>
    <w:p w:rsidR="00AB5DB6" w:rsidRPr="0004663C" w:rsidRDefault="00E42348" w:rsidP="00AB5DB6">
      <w:pPr>
        <w:rPr>
          <w:lang w:val="en-CA"/>
        </w:rPr>
      </w:pPr>
      <w:r>
        <w:rPr>
          <w:lang w:val="en-CA"/>
        </w:rPr>
        <w:t>Notice that the situation</w:t>
      </w:r>
      <w:r w:rsidR="00124655">
        <w:rPr>
          <w:lang w:val="en-CA"/>
        </w:rPr>
        <w:t xml:space="preserve"> in civil case</w:t>
      </w:r>
      <w:r>
        <w:rPr>
          <w:lang w:val="en-CA"/>
        </w:rPr>
        <w:t xml:space="preserve"> is different from cri</w:t>
      </w:r>
      <w:r w:rsidR="00124655">
        <w:rPr>
          <w:lang w:val="en-CA"/>
        </w:rPr>
        <w:t>minal action</w:t>
      </w:r>
      <w:r>
        <w:rPr>
          <w:lang w:val="en-CA"/>
        </w:rPr>
        <w:t xml:space="preserve"> because lawyer can simply advise client not to take the stand – that is not an option in a civil case</w:t>
      </w:r>
    </w:p>
    <w:p w:rsidR="00AB5DB6" w:rsidRDefault="00AB5DB6" w:rsidP="00124655">
      <w:pPr>
        <w:ind w:firstLine="720"/>
        <w:rPr>
          <w:lang w:val="en-CA"/>
        </w:rPr>
      </w:pPr>
    </w:p>
    <w:p w:rsidR="00E42348" w:rsidRPr="0004663C" w:rsidRDefault="00124655" w:rsidP="00AB5DB6">
      <w:pPr>
        <w:rPr>
          <w:lang w:val="en-CA"/>
        </w:rPr>
      </w:pPr>
      <w:r>
        <w:rPr>
          <w:lang w:val="en-CA"/>
        </w:rPr>
        <w:t>The</w:t>
      </w:r>
      <w:r w:rsidR="00E42348">
        <w:rPr>
          <w:lang w:val="en-CA"/>
        </w:rPr>
        <w:t xml:space="preserve"> a-c privilege is </w:t>
      </w:r>
      <w:r>
        <w:rPr>
          <w:lang w:val="en-CA"/>
        </w:rPr>
        <w:t xml:space="preserve">not </w:t>
      </w:r>
      <w:r w:rsidR="00E42348">
        <w:rPr>
          <w:lang w:val="en-CA"/>
        </w:rPr>
        <w:t>worthless (though it is not as pr</w:t>
      </w:r>
      <w:r>
        <w:rPr>
          <w:lang w:val="en-CA"/>
        </w:rPr>
        <w:t>otective as many clients think)</w:t>
      </w:r>
    </w:p>
    <w:p w:rsidR="00AB5DB6" w:rsidRPr="0004663C" w:rsidRDefault="00AB5DB6" w:rsidP="00AB5DB6">
      <w:pPr>
        <w:numPr>
          <w:ilvl w:val="0"/>
          <w:numId w:val="15"/>
        </w:numPr>
        <w:spacing w:after="0" w:line="240" w:lineRule="auto"/>
        <w:rPr>
          <w:lang w:val="en-CA"/>
        </w:rPr>
      </w:pPr>
      <w:r w:rsidRPr="0004663C">
        <w:rPr>
          <w:lang w:val="en-CA"/>
        </w:rPr>
        <w:t>Your client tells you that he was looking the other way when he drove into the plaintiff.</w:t>
      </w:r>
    </w:p>
    <w:p w:rsidR="00AB5DB6" w:rsidRPr="0004663C" w:rsidRDefault="00AB5DB6" w:rsidP="00AB5DB6">
      <w:pPr>
        <w:numPr>
          <w:ilvl w:val="0"/>
          <w:numId w:val="15"/>
        </w:numPr>
        <w:spacing w:after="0" w:line="240" w:lineRule="auto"/>
        <w:rPr>
          <w:lang w:val="en-CA"/>
        </w:rPr>
      </w:pPr>
      <w:r w:rsidRPr="0004663C">
        <w:rPr>
          <w:lang w:val="en-CA"/>
        </w:rPr>
        <w:t xml:space="preserve">Subsequently he credibly tells you that when he said he was </w:t>
      </w:r>
      <w:r w:rsidR="00E42348">
        <w:rPr>
          <w:lang w:val="en-CA"/>
        </w:rPr>
        <w:t xml:space="preserve">he was looking the other way he was </w:t>
      </w:r>
      <w:r w:rsidRPr="0004663C">
        <w:rPr>
          <w:lang w:val="en-CA"/>
        </w:rPr>
        <w:t xml:space="preserve">not actually doing </w:t>
      </w:r>
      <w:r w:rsidR="00E42348">
        <w:rPr>
          <w:lang w:val="en-CA"/>
        </w:rPr>
        <w:t xml:space="preserve">so </w:t>
      </w:r>
      <w:r w:rsidRPr="0004663C">
        <w:rPr>
          <w:lang w:val="en-CA"/>
        </w:rPr>
        <w:t xml:space="preserve">at the moment of the accident, he was feeling guilty because he had done so around a minute before </w:t>
      </w:r>
    </w:p>
    <w:p w:rsidR="00AB5DB6" w:rsidRPr="0004663C" w:rsidRDefault="00AB5DB6" w:rsidP="00AB5DB6">
      <w:pPr>
        <w:numPr>
          <w:ilvl w:val="0"/>
          <w:numId w:val="15"/>
        </w:numPr>
        <w:spacing w:after="0" w:line="240" w:lineRule="auto"/>
        <w:rPr>
          <w:lang w:val="en-CA"/>
        </w:rPr>
      </w:pPr>
      <w:r w:rsidRPr="0004663C">
        <w:rPr>
          <w:lang w:val="en-CA"/>
        </w:rPr>
        <w:t>Your client receives an interrogatory asking whether he said to you that he was looking the othe</w:t>
      </w:r>
      <w:r w:rsidR="00E42348">
        <w:rPr>
          <w:lang w:val="en-CA"/>
        </w:rPr>
        <w:t>r way when the accident occurred.</w:t>
      </w:r>
    </w:p>
    <w:p w:rsidR="00AB5DB6" w:rsidRPr="00124655" w:rsidRDefault="00AB5DB6" w:rsidP="00AB5DB6">
      <w:pPr>
        <w:numPr>
          <w:ilvl w:val="0"/>
          <w:numId w:val="15"/>
        </w:numPr>
        <w:spacing w:after="0" w:line="240" w:lineRule="auto"/>
      </w:pPr>
      <w:r w:rsidRPr="0004663C">
        <w:rPr>
          <w:lang w:val="en-CA"/>
        </w:rPr>
        <w:t>Does your client have to answer the interrogatory?</w:t>
      </w:r>
    </w:p>
    <w:p w:rsidR="00124655" w:rsidRPr="0004663C" w:rsidRDefault="00124655" w:rsidP="00124655">
      <w:pPr>
        <w:spacing w:after="0" w:line="240" w:lineRule="auto"/>
        <w:ind w:left="720"/>
      </w:pPr>
    </w:p>
    <w:p w:rsidR="00AB5DB6" w:rsidRPr="0004663C" w:rsidRDefault="00E42348" w:rsidP="00AB5DB6">
      <w:pPr>
        <w:rPr>
          <w:lang w:val="en-CA"/>
        </w:rPr>
      </w:pPr>
      <w:r>
        <w:rPr>
          <w:lang w:val="en-CA"/>
        </w:rPr>
        <w:t>NO</w:t>
      </w:r>
    </w:p>
    <w:p w:rsidR="00AB5DB6" w:rsidRPr="00E42348" w:rsidRDefault="00E42348" w:rsidP="00E42348">
      <w:pPr>
        <w:pStyle w:val="ListParagraph"/>
        <w:numPr>
          <w:ilvl w:val="0"/>
          <w:numId w:val="5"/>
        </w:numPr>
        <w:rPr>
          <w:lang w:val="en-CA"/>
        </w:rPr>
      </w:pPr>
      <w:r>
        <w:rPr>
          <w:lang w:val="en-CA"/>
        </w:rPr>
        <w:lastRenderedPageBreak/>
        <w:t xml:space="preserve">So even though the a-c privilege cannot be used to </w:t>
      </w:r>
      <w:r w:rsidR="00C76FCE">
        <w:rPr>
          <w:lang w:val="en-CA"/>
        </w:rPr>
        <w:t>free</w:t>
      </w:r>
      <w:r>
        <w:rPr>
          <w:lang w:val="en-CA"/>
        </w:rPr>
        <w:t xml:space="preserve"> your client from having to answer honestly, it can keep out communications that could be readily used to impeach your client</w:t>
      </w:r>
    </w:p>
    <w:p w:rsidR="00AB5DB6" w:rsidRPr="0004663C" w:rsidRDefault="00AB5DB6" w:rsidP="00AB5DB6">
      <w:pPr>
        <w:rPr>
          <w:bCs/>
          <w:lang w:val="en-CA"/>
        </w:rPr>
      </w:pPr>
      <w:bookmarkStart w:id="0" w:name="_GoBack"/>
      <w:bookmarkEnd w:id="0"/>
    </w:p>
    <w:p w:rsidR="008C2F16" w:rsidRPr="006D742C" w:rsidRDefault="008C2F16" w:rsidP="008C2F16">
      <w:pPr>
        <w:rPr>
          <w:lang w:val="en-CA"/>
        </w:rPr>
      </w:pPr>
      <w:r w:rsidRPr="006D742C">
        <w:rPr>
          <w:bCs/>
          <w:lang w:val="en-CA"/>
        </w:rPr>
        <w:t>Work Product</w:t>
      </w:r>
      <w:r w:rsidR="00E42348">
        <w:rPr>
          <w:bCs/>
          <w:lang w:val="en-CA"/>
        </w:rPr>
        <w:t xml:space="preserve"> privilege</w:t>
      </w:r>
    </w:p>
    <w:p w:rsidR="008C2F16" w:rsidRPr="006D742C" w:rsidRDefault="008C2F16" w:rsidP="008C2F16">
      <w:pPr>
        <w:rPr>
          <w:lang w:val="en-CA"/>
        </w:rPr>
      </w:pPr>
      <w:r w:rsidRPr="006D742C">
        <w:rPr>
          <w:lang w:val="en-CA"/>
        </w:rPr>
        <w:t>Hickman was partially codified in R 26(b)(3)</w:t>
      </w:r>
    </w:p>
    <w:p w:rsidR="008C2F16" w:rsidRPr="006D742C" w:rsidRDefault="008C2F16" w:rsidP="008C2F16">
      <w:pPr>
        <w:rPr>
          <w:lang w:val="en-CA"/>
        </w:rPr>
      </w:pPr>
      <w:r w:rsidRPr="006D742C">
        <w:rPr>
          <w:lang w:val="en-CA"/>
        </w:rPr>
        <w:t>(A) Documents and Tangible Things.  Ordinarily, a party may not discover documents and tangible things that are prepared in anticipation of litigation or for trial by or for another party or its representative (including the other party’s attorney, consultant, surety, indemnitor, insurer, or agent). But, subject to Rule 26(b)(4), those materials may be discovered if:</w:t>
      </w:r>
    </w:p>
    <w:p w:rsidR="008C2F16" w:rsidRPr="006D742C" w:rsidRDefault="008C2F16" w:rsidP="008C2F16">
      <w:pPr>
        <w:rPr>
          <w:lang w:val="en-CA"/>
        </w:rPr>
      </w:pPr>
      <w:r w:rsidRPr="006D742C">
        <w:rPr>
          <w:lang w:val="en-CA"/>
        </w:rPr>
        <w:t xml:space="preserve">            (i) they are otherwise discoverable under Rule 26(b)(1); and</w:t>
      </w:r>
    </w:p>
    <w:p w:rsidR="008C2F16" w:rsidRPr="006D742C" w:rsidRDefault="008C2F16" w:rsidP="008C2F16">
      <w:pPr>
        <w:rPr>
          <w:lang w:val="en-CA"/>
        </w:rPr>
      </w:pPr>
      <w:r w:rsidRPr="006D742C">
        <w:rPr>
          <w:lang w:val="en-CA"/>
        </w:rPr>
        <w:t xml:space="preserve">            (ii) the party shows that it has substantial need for the materials to prepare its case and cannot, without undue hardship, obtain their substantial equivalent by other means.</w:t>
      </w:r>
    </w:p>
    <w:p w:rsidR="008C2F16" w:rsidRPr="006D742C" w:rsidRDefault="008C2F16" w:rsidP="008C2F16">
      <w:pPr>
        <w:rPr>
          <w:lang w:val="en-CA"/>
        </w:rPr>
      </w:pPr>
      <w:r w:rsidRPr="006D742C">
        <w:rPr>
          <w:lang w:val="en-CA"/>
        </w:rPr>
        <w:t xml:space="preserve">        (B) Protection Against Disclosure.  If the court orders discovery of those materials, it must protect against disclosure of the mental impressions, conclusions, opinions, or legal theories of a party’s attorney or other representative concerning the litigation.</w:t>
      </w:r>
    </w:p>
    <w:p w:rsidR="008C2F16" w:rsidRPr="006D742C" w:rsidRDefault="008C2F16" w:rsidP="008C2F16">
      <w:pPr>
        <w:rPr>
          <w:lang w:val="en-CA"/>
        </w:rPr>
      </w:pPr>
    </w:p>
    <w:p w:rsidR="007A7B64" w:rsidRDefault="007A7B64"/>
    <w:sectPr w:rsidR="007A7B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3A" w:rsidRDefault="0016253A" w:rsidP="00124655">
      <w:pPr>
        <w:spacing w:after="0" w:line="240" w:lineRule="auto"/>
      </w:pPr>
      <w:r>
        <w:separator/>
      </w:r>
    </w:p>
  </w:endnote>
  <w:endnote w:type="continuationSeparator" w:id="0">
    <w:p w:rsidR="0016253A" w:rsidRDefault="0016253A" w:rsidP="0012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3A" w:rsidRDefault="0016253A" w:rsidP="00124655">
      <w:pPr>
        <w:spacing w:after="0" w:line="240" w:lineRule="auto"/>
      </w:pPr>
      <w:r>
        <w:separator/>
      </w:r>
    </w:p>
  </w:footnote>
  <w:footnote w:type="continuationSeparator" w:id="0">
    <w:p w:rsidR="0016253A" w:rsidRDefault="0016253A" w:rsidP="0012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A78"/>
    <w:multiLevelType w:val="hybridMultilevel"/>
    <w:tmpl w:val="9746EF82"/>
    <w:lvl w:ilvl="0" w:tplc="EC6A4838">
      <w:start w:val="1"/>
      <w:numFmt w:val="bullet"/>
      <w:lvlText w:val="•"/>
      <w:lvlJc w:val="left"/>
      <w:pPr>
        <w:tabs>
          <w:tab w:val="num" w:pos="720"/>
        </w:tabs>
        <w:ind w:left="720" w:hanging="360"/>
      </w:pPr>
      <w:rPr>
        <w:rFonts w:ascii="Times New Roman" w:hAnsi="Times New Roman" w:hint="default"/>
      </w:rPr>
    </w:lvl>
    <w:lvl w:ilvl="1" w:tplc="EEB09920">
      <w:start w:val="126"/>
      <w:numFmt w:val="bullet"/>
      <w:lvlText w:val="–"/>
      <w:lvlJc w:val="left"/>
      <w:pPr>
        <w:tabs>
          <w:tab w:val="num" w:pos="1440"/>
        </w:tabs>
        <w:ind w:left="1440" w:hanging="360"/>
      </w:pPr>
      <w:rPr>
        <w:rFonts w:ascii="Times New Roman" w:hAnsi="Times New Roman" w:hint="default"/>
      </w:rPr>
    </w:lvl>
    <w:lvl w:ilvl="2" w:tplc="ED3829D6" w:tentative="1">
      <w:start w:val="1"/>
      <w:numFmt w:val="bullet"/>
      <w:lvlText w:val="•"/>
      <w:lvlJc w:val="left"/>
      <w:pPr>
        <w:tabs>
          <w:tab w:val="num" w:pos="2160"/>
        </w:tabs>
        <w:ind w:left="2160" w:hanging="360"/>
      </w:pPr>
      <w:rPr>
        <w:rFonts w:ascii="Times New Roman" w:hAnsi="Times New Roman" w:hint="default"/>
      </w:rPr>
    </w:lvl>
    <w:lvl w:ilvl="3" w:tplc="76229488" w:tentative="1">
      <w:start w:val="1"/>
      <w:numFmt w:val="bullet"/>
      <w:lvlText w:val="•"/>
      <w:lvlJc w:val="left"/>
      <w:pPr>
        <w:tabs>
          <w:tab w:val="num" w:pos="2880"/>
        </w:tabs>
        <w:ind w:left="2880" w:hanging="360"/>
      </w:pPr>
      <w:rPr>
        <w:rFonts w:ascii="Times New Roman" w:hAnsi="Times New Roman" w:hint="default"/>
      </w:rPr>
    </w:lvl>
    <w:lvl w:ilvl="4" w:tplc="91EEF196" w:tentative="1">
      <w:start w:val="1"/>
      <w:numFmt w:val="bullet"/>
      <w:lvlText w:val="•"/>
      <w:lvlJc w:val="left"/>
      <w:pPr>
        <w:tabs>
          <w:tab w:val="num" w:pos="3600"/>
        </w:tabs>
        <w:ind w:left="3600" w:hanging="360"/>
      </w:pPr>
      <w:rPr>
        <w:rFonts w:ascii="Times New Roman" w:hAnsi="Times New Roman" w:hint="default"/>
      </w:rPr>
    </w:lvl>
    <w:lvl w:ilvl="5" w:tplc="C9EE2B98" w:tentative="1">
      <w:start w:val="1"/>
      <w:numFmt w:val="bullet"/>
      <w:lvlText w:val="•"/>
      <w:lvlJc w:val="left"/>
      <w:pPr>
        <w:tabs>
          <w:tab w:val="num" w:pos="4320"/>
        </w:tabs>
        <w:ind w:left="4320" w:hanging="360"/>
      </w:pPr>
      <w:rPr>
        <w:rFonts w:ascii="Times New Roman" w:hAnsi="Times New Roman" w:hint="default"/>
      </w:rPr>
    </w:lvl>
    <w:lvl w:ilvl="6" w:tplc="C170651C" w:tentative="1">
      <w:start w:val="1"/>
      <w:numFmt w:val="bullet"/>
      <w:lvlText w:val="•"/>
      <w:lvlJc w:val="left"/>
      <w:pPr>
        <w:tabs>
          <w:tab w:val="num" w:pos="5040"/>
        </w:tabs>
        <w:ind w:left="5040" w:hanging="360"/>
      </w:pPr>
      <w:rPr>
        <w:rFonts w:ascii="Times New Roman" w:hAnsi="Times New Roman" w:hint="default"/>
      </w:rPr>
    </w:lvl>
    <w:lvl w:ilvl="7" w:tplc="837E2282" w:tentative="1">
      <w:start w:val="1"/>
      <w:numFmt w:val="bullet"/>
      <w:lvlText w:val="•"/>
      <w:lvlJc w:val="left"/>
      <w:pPr>
        <w:tabs>
          <w:tab w:val="num" w:pos="5760"/>
        </w:tabs>
        <w:ind w:left="5760" w:hanging="360"/>
      </w:pPr>
      <w:rPr>
        <w:rFonts w:ascii="Times New Roman" w:hAnsi="Times New Roman" w:hint="default"/>
      </w:rPr>
    </w:lvl>
    <w:lvl w:ilvl="8" w:tplc="4532E0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2113C7"/>
    <w:multiLevelType w:val="hybridMultilevel"/>
    <w:tmpl w:val="FEBE49EA"/>
    <w:lvl w:ilvl="0" w:tplc="FB70AFE4">
      <w:start w:val="1"/>
      <w:numFmt w:val="bullet"/>
      <w:lvlText w:val="•"/>
      <w:lvlJc w:val="left"/>
      <w:pPr>
        <w:tabs>
          <w:tab w:val="num" w:pos="720"/>
        </w:tabs>
        <w:ind w:left="720" w:hanging="360"/>
      </w:pPr>
      <w:rPr>
        <w:rFonts w:ascii="Times New Roman" w:hAnsi="Times New Roman" w:hint="default"/>
      </w:rPr>
    </w:lvl>
    <w:lvl w:ilvl="1" w:tplc="48D0C940">
      <w:start w:val="159"/>
      <w:numFmt w:val="bullet"/>
      <w:lvlText w:val="–"/>
      <w:lvlJc w:val="left"/>
      <w:pPr>
        <w:tabs>
          <w:tab w:val="num" w:pos="1440"/>
        </w:tabs>
        <w:ind w:left="1440" w:hanging="360"/>
      </w:pPr>
      <w:rPr>
        <w:rFonts w:ascii="Times New Roman" w:hAnsi="Times New Roman" w:hint="default"/>
      </w:rPr>
    </w:lvl>
    <w:lvl w:ilvl="2" w:tplc="31BC3FFE" w:tentative="1">
      <w:start w:val="1"/>
      <w:numFmt w:val="bullet"/>
      <w:lvlText w:val="•"/>
      <w:lvlJc w:val="left"/>
      <w:pPr>
        <w:tabs>
          <w:tab w:val="num" w:pos="2160"/>
        </w:tabs>
        <w:ind w:left="2160" w:hanging="360"/>
      </w:pPr>
      <w:rPr>
        <w:rFonts w:ascii="Times New Roman" w:hAnsi="Times New Roman" w:hint="default"/>
      </w:rPr>
    </w:lvl>
    <w:lvl w:ilvl="3" w:tplc="415E0A8C" w:tentative="1">
      <w:start w:val="1"/>
      <w:numFmt w:val="bullet"/>
      <w:lvlText w:val="•"/>
      <w:lvlJc w:val="left"/>
      <w:pPr>
        <w:tabs>
          <w:tab w:val="num" w:pos="2880"/>
        </w:tabs>
        <w:ind w:left="2880" w:hanging="360"/>
      </w:pPr>
      <w:rPr>
        <w:rFonts w:ascii="Times New Roman" w:hAnsi="Times New Roman" w:hint="default"/>
      </w:rPr>
    </w:lvl>
    <w:lvl w:ilvl="4" w:tplc="12CEA758" w:tentative="1">
      <w:start w:val="1"/>
      <w:numFmt w:val="bullet"/>
      <w:lvlText w:val="•"/>
      <w:lvlJc w:val="left"/>
      <w:pPr>
        <w:tabs>
          <w:tab w:val="num" w:pos="3600"/>
        </w:tabs>
        <w:ind w:left="3600" w:hanging="360"/>
      </w:pPr>
      <w:rPr>
        <w:rFonts w:ascii="Times New Roman" w:hAnsi="Times New Roman" w:hint="default"/>
      </w:rPr>
    </w:lvl>
    <w:lvl w:ilvl="5" w:tplc="518260DC" w:tentative="1">
      <w:start w:val="1"/>
      <w:numFmt w:val="bullet"/>
      <w:lvlText w:val="•"/>
      <w:lvlJc w:val="left"/>
      <w:pPr>
        <w:tabs>
          <w:tab w:val="num" w:pos="4320"/>
        </w:tabs>
        <w:ind w:left="4320" w:hanging="360"/>
      </w:pPr>
      <w:rPr>
        <w:rFonts w:ascii="Times New Roman" w:hAnsi="Times New Roman" w:hint="default"/>
      </w:rPr>
    </w:lvl>
    <w:lvl w:ilvl="6" w:tplc="62EEB43A" w:tentative="1">
      <w:start w:val="1"/>
      <w:numFmt w:val="bullet"/>
      <w:lvlText w:val="•"/>
      <w:lvlJc w:val="left"/>
      <w:pPr>
        <w:tabs>
          <w:tab w:val="num" w:pos="5040"/>
        </w:tabs>
        <w:ind w:left="5040" w:hanging="360"/>
      </w:pPr>
      <w:rPr>
        <w:rFonts w:ascii="Times New Roman" w:hAnsi="Times New Roman" w:hint="default"/>
      </w:rPr>
    </w:lvl>
    <w:lvl w:ilvl="7" w:tplc="93F0D016" w:tentative="1">
      <w:start w:val="1"/>
      <w:numFmt w:val="bullet"/>
      <w:lvlText w:val="•"/>
      <w:lvlJc w:val="left"/>
      <w:pPr>
        <w:tabs>
          <w:tab w:val="num" w:pos="5760"/>
        </w:tabs>
        <w:ind w:left="5760" w:hanging="360"/>
      </w:pPr>
      <w:rPr>
        <w:rFonts w:ascii="Times New Roman" w:hAnsi="Times New Roman" w:hint="default"/>
      </w:rPr>
    </w:lvl>
    <w:lvl w:ilvl="8" w:tplc="53181C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907A5B"/>
    <w:multiLevelType w:val="hybridMultilevel"/>
    <w:tmpl w:val="79CC02B0"/>
    <w:lvl w:ilvl="0" w:tplc="9618872A">
      <w:start w:val="1"/>
      <w:numFmt w:val="bullet"/>
      <w:lvlText w:val="•"/>
      <w:lvlJc w:val="left"/>
      <w:pPr>
        <w:tabs>
          <w:tab w:val="num" w:pos="720"/>
        </w:tabs>
        <w:ind w:left="720" w:hanging="360"/>
      </w:pPr>
      <w:rPr>
        <w:rFonts w:ascii="Times New Roman" w:hAnsi="Times New Roman" w:hint="default"/>
      </w:rPr>
    </w:lvl>
    <w:lvl w:ilvl="1" w:tplc="D3585FC0" w:tentative="1">
      <w:start w:val="1"/>
      <w:numFmt w:val="bullet"/>
      <w:lvlText w:val="•"/>
      <w:lvlJc w:val="left"/>
      <w:pPr>
        <w:tabs>
          <w:tab w:val="num" w:pos="1440"/>
        </w:tabs>
        <w:ind w:left="1440" w:hanging="360"/>
      </w:pPr>
      <w:rPr>
        <w:rFonts w:ascii="Times New Roman" w:hAnsi="Times New Roman" w:hint="default"/>
      </w:rPr>
    </w:lvl>
    <w:lvl w:ilvl="2" w:tplc="AD9A813A" w:tentative="1">
      <w:start w:val="1"/>
      <w:numFmt w:val="bullet"/>
      <w:lvlText w:val="•"/>
      <w:lvlJc w:val="left"/>
      <w:pPr>
        <w:tabs>
          <w:tab w:val="num" w:pos="2160"/>
        </w:tabs>
        <w:ind w:left="2160" w:hanging="360"/>
      </w:pPr>
      <w:rPr>
        <w:rFonts w:ascii="Times New Roman" w:hAnsi="Times New Roman" w:hint="default"/>
      </w:rPr>
    </w:lvl>
    <w:lvl w:ilvl="3" w:tplc="1B7E0590" w:tentative="1">
      <w:start w:val="1"/>
      <w:numFmt w:val="bullet"/>
      <w:lvlText w:val="•"/>
      <w:lvlJc w:val="left"/>
      <w:pPr>
        <w:tabs>
          <w:tab w:val="num" w:pos="2880"/>
        </w:tabs>
        <w:ind w:left="2880" w:hanging="360"/>
      </w:pPr>
      <w:rPr>
        <w:rFonts w:ascii="Times New Roman" w:hAnsi="Times New Roman" w:hint="default"/>
      </w:rPr>
    </w:lvl>
    <w:lvl w:ilvl="4" w:tplc="AC8271E2" w:tentative="1">
      <w:start w:val="1"/>
      <w:numFmt w:val="bullet"/>
      <w:lvlText w:val="•"/>
      <w:lvlJc w:val="left"/>
      <w:pPr>
        <w:tabs>
          <w:tab w:val="num" w:pos="3600"/>
        </w:tabs>
        <w:ind w:left="3600" w:hanging="360"/>
      </w:pPr>
      <w:rPr>
        <w:rFonts w:ascii="Times New Roman" w:hAnsi="Times New Roman" w:hint="default"/>
      </w:rPr>
    </w:lvl>
    <w:lvl w:ilvl="5" w:tplc="750A9CFA" w:tentative="1">
      <w:start w:val="1"/>
      <w:numFmt w:val="bullet"/>
      <w:lvlText w:val="•"/>
      <w:lvlJc w:val="left"/>
      <w:pPr>
        <w:tabs>
          <w:tab w:val="num" w:pos="4320"/>
        </w:tabs>
        <w:ind w:left="4320" w:hanging="360"/>
      </w:pPr>
      <w:rPr>
        <w:rFonts w:ascii="Times New Roman" w:hAnsi="Times New Roman" w:hint="default"/>
      </w:rPr>
    </w:lvl>
    <w:lvl w:ilvl="6" w:tplc="CE74B0D8" w:tentative="1">
      <w:start w:val="1"/>
      <w:numFmt w:val="bullet"/>
      <w:lvlText w:val="•"/>
      <w:lvlJc w:val="left"/>
      <w:pPr>
        <w:tabs>
          <w:tab w:val="num" w:pos="5040"/>
        </w:tabs>
        <w:ind w:left="5040" w:hanging="360"/>
      </w:pPr>
      <w:rPr>
        <w:rFonts w:ascii="Times New Roman" w:hAnsi="Times New Roman" w:hint="default"/>
      </w:rPr>
    </w:lvl>
    <w:lvl w:ilvl="7" w:tplc="C70007FE" w:tentative="1">
      <w:start w:val="1"/>
      <w:numFmt w:val="bullet"/>
      <w:lvlText w:val="•"/>
      <w:lvlJc w:val="left"/>
      <w:pPr>
        <w:tabs>
          <w:tab w:val="num" w:pos="5760"/>
        </w:tabs>
        <w:ind w:left="5760" w:hanging="360"/>
      </w:pPr>
      <w:rPr>
        <w:rFonts w:ascii="Times New Roman" w:hAnsi="Times New Roman" w:hint="default"/>
      </w:rPr>
    </w:lvl>
    <w:lvl w:ilvl="8" w:tplc="0FEAED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C5E32"/>
    <w:multiLevelType w:val="hybridMultilevel"/>
    <w:tmpl w:val="02106D7E"/>
    <w:lvl w:ilvl="0" w:tplc="1D386652">
      <w:start w:val="1"/>
      <w:numFmt w:val="bullet"/>
      <w:lvlText w:val="•"/>
      <w:lvlJc w:val="left"/>
      <w:pPr>
        <w:tabs>
          <w:tab w:val="num" w:pos="720"/>
        </w:tabs>
        <w:ind w:left="720" w:hanging="360"/>
      </w:pPr>
      <w:rPr>
        <w:rFonts w:ascii="Times New Roman" w:hAnsi="Times New Roman" w:hint="default"/>
      </w:rPr>
    </w:lvl>
    <w:lvl w:ilvl="1" w:tplc="AE821FA6" w:tentative="1">
      <w:start w:val="1"/>
      <w:numFmt w:val="bullet"/>
      <w:lvlText w:val="•"/>
      <w:lvlJc w:val="left"/>
      <w:pPr>
        <w:tabs>
          <w:tab w:val="num" w:pos="1440"/>
        </w:tabs>
        <w:ind w:left="1440" w:hanging="360"/>
      </w:pPr>
      <w:rPr>
        <w:rFonts w:ascii="Times New Roman" w:hAnsi="Times New Roman" w:hint="default"/>
      </w:rPr>
    </w:lvl>
    <w:lvl w:ilvl="2" w:tplc="97F61ED4" w:tentative="1">
      <w:start w:val="1"/>
      <w:numFmt w:val="bullet"/>
      <w:lvlText w:val="•"/>
      <w:lvlJc w:val="left"/>
      <w:pPr>
        <w:tabs>
          <w:tab w:val="num" w:pos="2160"/>
        </w:tabs>
        <w:ind w:left="2160" w:hanging="360"/>
      </w:pPr>
      <w:rPr>
        <w:rFonts w:ascii="Times New Roman" w:hAnsi="Times New Roman" w:hint="default"/>
      </w:rPr>
    </w:lvl>
    <w:lvl w:ilvl="3" w:tplc="192861E4" w:tentative="1">
      <w:start w:val="1"/>
      <w:numFmt w:val="bullet"/>
      <w:lvlText w:val="•"/>
      <w:lvlJc w:val="left"/>
      <w:pPr>
        <w:tabs>
          <w:tab w:val="num" w:pos="2880"/>
        </w:tabs>
        <w:ind w:left="2880" w:hanging="360"/>
      </w:pPr>
      <w:rPr>
        <w:rFonts w:ascii="Times New Roman" w:hAnsi="Times New Roman" w:hint="default"/>
      </w:rPr>
    </w:lvl>
    <w:lvl w:ilvl="4" w:tplc="C47EA478" w:tentative="1">
      <w:start w:val="1"/>
      <w:numFmt w:val="bullet"/>
      <w:lvlText w:val="•"/>
      <w:lvlJc w:val="left"/>
      <w:pPr>
        <w:tabs>
          <w:tab w:val="num" w:pos="3600"/>
        </w:tabs>
        <w:ind w:left="3600" w:hanging="360"/>
      </w:pPr>
      <w:rPr>
        <w:rFonts w:ascii="Times New Roman" w:hAnsi="Times New Roman" w:hint="default"/>
      </w:rPr>
    </w:lvl>
    <w:lvl w:ilvl="5" w:tplc="0770C12C" w:tentative="1">
      <w:start w:val="1"/>
      <w:numFmt w:val="bullet"/>
      <w:lvlText w:val="•"/>
      <w:lvlJc w:val="left"/>
      <w:pPr>
        <w:tabs>
          <w:tab w:val="num" w:pos="4320"/>
        </w:tabs>
        <w:ind w:left="4320" w:hanging="360"/>
      </w:pPr>
      <w:rPr>
        <w:rFonts w:ascii="Times New Roman" w:hAnsi="Times New Roman" w:hint="default"/>
      </w:rPr>
    </w:lvl>
    <w:lvl w:ilvl="6" w:tplc="6714094C" w:tentative="1">
      <w:start w:val="1"/>
      <w:numFmt w:val="bullet"/>
      <w:lvlText w:val="•"/>
      <w:lvlJc w:val="left"/>
      <w:pPr>
        <w:tabs>
          <w:tab w:val="num" w:pos="5040"/>
        </w:tabs>
        <w:ind w:left="5040" w:hanging="360"/>
      </w:pPr>
      <w:rPr>
        <w:rFonts w:ascii="Times New Roman" w:hAnsi="Times New Roman" w:hint="default"/>
      </w:rPr>
    </w:lvl>
    <w:lvl w:ilvl="7" w:tplc="F0685B84" w:tentative="1">
      <w:start w:val="1"/>
      <w:numFmt w:val="bullet"/>
      <w:lvlText w:val="•"/>
      <w:lvlJc w:val="left"/>
      <w:pPr>
        <w:tabs>
          <w:tab w:val="num" w:pos="5760"/>
        </w:tabs>
        <w:ind w:left="5760" w:hanging="360"/>
      </w:pPr>
      <w:rPr>
        <w:rFonts w:ascii="Times New Roman" w:hAnsi="Times New Roman" w:hint="default"/>
      </w:rPr>
    </w:lvl>
    <w:lvl w:ilvl="8" w:tplc="6012EC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5D6891"/>
    <w:multiLevelType w:val="hybridMultilevel"/>
    <w:tmpl w:val="457C2CAA"/>
    <w:lvl w:ilvl="0" w:tplc="D0A250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C3821"/>
    <w:multiLevelType w:val="hybridMultilevel"/>
    <w:tmpl w:val="1EDA0446"/>
    <w:lvl w:ilvl="0" w:tplc="2E82A5A6">
      <w:start w:val="1"/>
      <w:numFmt w:val="bullet"/>
      <w:lvlText w:val="•"/>
      <w:lvlJc w:val="left"/>
      <w:pPr>
        <w:tabs>
          <w:tab w:val="num" w:pos="720"/>
        </w:tabs>
        <w:ind w:left="720" w:hanging="360"/>
      </w:pPr>
      <w:rPr>
        <w:rFonts w:ascii="Times New Roman" w:hAnsi="Times New Roman" w:hint="default"/>
      </w:rPr>
    </w:lvl>
    <w:lvl w:ilvl="1" w:tplc="68FE475C" w:tentative="1">
      <w:start w:val="1"/>
      <w:numFmt w:val="bullet"/>
      <w:lvlText w:val="•"/>
      <w:lvlJc w:val="left"/>
      <w:pPr>
        <w:tabs>
          <w:tab w:val="num" w:pos="1440"/>
        </w:tabs>
        <w:ind w:left="1440" w:hanging="360"/>
      </w:pPr>
      <w:rPr>
        <w:rFonts w:ascii="Times New Roman" w:hAnsi="Times New Roman" w:hint="default"/>
      </w:rPr>
    </w:lvl>
    <w:lvl w:ilvl="2" w:tplc="FE2ECD6E" w:tentative="1">
      <w:start w:val="1"/>
      <w:numFmt w:val="bullet"/>
      <w:lvlText w:val="•"/>
      <w:lvlJc w:val="left"/>
      <w:pPr>
        <w:tabs>
          <w:tab w:val="num" w:pos="2160"/>
        </w:tabs>
        <w:ind w:left="2160" w:hanging="360"/>
      </w:pPr>
      <w:rPr>
        <w:rFonts w:ascii="Times New Roman" w:hAnsi="Times New Roman" w:hint="default"/>
      </w:rPr>
    </w:lvl>
    <w:lvl w:ilvl="3" w:tplc="959277C8" w:tentative="1">
      <w:start w:val="1"/>
      <w:numFmt w:val="bullet"/>
      <w:lvlText w:val="•"/>
      <w:lvlJc w:val="left"/>
      <w:pPr>
        <w:tabs>
          <w:tab w:val="num" w:pos="2880"/>
        </w:tabs>
        <w:ind w:left="2880" w:hanging="360"/>
      </w:pPr>
      <w:rPr>
        <w:rFonts w:ascii="Times New Roman" w:hAnsi="Times New Roman" w:hint="default"/>
      </w:rPr>
    </w:lvl>
    <w:lvl w:ilvl="4" w:tplc="9E769EEC" w:tentative="1">
      <w:start w:val="1"/>
      <w:numFmt w:val="bullet"/>
      <w:lvlText w:val="•"/>
      <w:lvlJc w:val="left"/>
      <w:pPr>
        <w:tabs>
          <w:tab w:val="num" w:pos="3600"/>
        </w:tabs>
        <w:ind w:left="3600" w:hanging="360"/>
      </w:pPr>
      <w:rPr>
        <w:rFonts w:ascii="Times New Roman" w:hAnsi="Times New Roman" w:hint="default"/>
      </w:rPr>
    </w:lvl>
    <w:lvl w:ilvl="5" w:tplc="3FA2A2D8" w:tentative="1">
      <w:start w:val="1"/>
      <w:numFmt w:val="bullet"/>
      <w:lvlText w:val="•"/>
      <w:lvlJc w:val="left"/>
      <w:pPr>
        <w:tabs>
          <w:tab w:val="num" w:pos="4320"/>
        </w:tabs>
        <w:ind w:left="4320" w:hanging="360"/>
      </w:pPr>
      <w:rPr>
        <w:rFonts w:ascii="Times New Roman" w:hAnsi="Times New Roman" w:hint="default"/>
      </w:rPr>
    </w:lvl>
    <w:lvl w:ilvl="6" w:tplc="E6B2C25C" w:tentative="1">
      <w:start w:val="1"/>
      <w:numFmt w:val="bullet"/>
      <w:lvlText w:val="•"/>
      <w:lvlJc w:val="left"/>
      <w:pPr>
        <w:tabs>
          <w:tab w:val="num" w:pos="5040"/>
        </w:tabs>
        <w:ind w:left="5040" w:hanging="360"/>
      </w:pPr>
      <w:rPr>
        <w:rFonts w:ascii="Times New Roman" w:hAnsi="Times New Roman" w:hint="default"/>
      </w:rPr>
    </w:lvl>
    <w:lvl w:ilvl="7" w:tplc="CFB275FC" w:tentative="1">
      <w:start w:val="1"/>
      <w:numFmt w:val="bullet"/>
      <w:lvlText w:val="•"/>
      <w:lvlJc w:val="left"/>
      <w:pPr>
        <w:tabs>
          <w:tab w:val="num" w:pos="5760"/>
        </w:tabs>
        <w:ind w:left="5760" w:hanging="360"/>
      </w:pPr>
      <w:rPr>
        <w:rFonts w:ascii="Times New Roman" w:hAnsi="Times New Roman" w:hint="default"/>
      </w:rPr>
    </w:lvl>
    <w:lvl w:ilvl="8" w:tplc="B1E0921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D32F6D"/>
    <w:multiLevelType w:val="hybridMultilevel"/>
    <w:tmpl w:val="5A92F9BE"/>
    <w:lvl w:ilvl="0" w:tplc="71A4F95E">
      <w:start w:val="1"/>
      <w:numFmt w:val="bullet"/>
      <w:lvlText w:val="•"/>
      <w:lvlJc w:val="left"/>
      <w:pPr>
        <w:tabs>
          <w:tab w:val="num" w:pos="720"/>
        </w:tabs>
        <w:ind w:left="720" w:hanging="360"/>
      </w:pPr>
      <w:rPr>
        <w:rFonts w:ascii="Times New Roman" w:hAnsi="Times New Roman" w:hint="default"/>
      </w:rPr>
    </w:lvl>
    <w:lvl w:ilvl="1" w:tplc="18223F28" w:tentative="1">
      <w:start w:val="1"/>
      <w:numFmt w:val="bullet"/>
      <w:lvlText w:val="•"/>
      <w:lvlJc w:val="left"/>
      <w:pPr>
        <w:tabs>
          <w:tab w:val="num" w:pos="1440"/>
        </w:tabs>
        <w:ind w:left="1440" w:hanging="360"/>
      </w:pPr>
      <w:rPr>
        <w:rFonts w:ascii="Times New Roman" w:hAnsi="Times New Roman" w:hint="default"/>
      </w:rPr>
    </w:lvl>
    <w:lvl w:ilvl="2" w:tplc="4AF2B6E2" w:tentative="1">
      <w:start w:val="1"/>
      <w:numFmt w:val="bullet"/>
      <w:lvlText w:val="•"/>
      <w:lvlJc w:val="left"/>
      <w:pPr>
        <w:tabs>
          <w:tab w:val="num" w:pos="2160"/>
        </w:tabs>
        <w:ind w:left="2160" w:hanging="360"/>
      </w:pPr>
      <w:rPr>
        <w:rFonts w:ascii="Times New Roman" w:hAnsi="Times New Roman" w:hint="default"/>
      </w:rPr>
    </w:lvl>
    <w:lvl w:ilvl="3" w:tplc="73E8014E" w:tentative="1">
      <w:start w:val="1"/>
      <w:numFmt w:val="bullet"/>
      <w:lvlText w:val="•"/>
      <w:lvlJc w:val="left"/>
      <w:pPr>
        <w:tabs>
          <w:tab w:val="num" w:pos="2880"/>
        </w:tabs>
        <w:ind w:left="2880" w:hanging="360"/>
      </w:pPr>
      <w:rPr>
        <w:rFonts w:ascii="Times New Roman" w:hAnsi="Times New Roman" w:hint="default"/>
      </w:rPr>
    </w:lvl>
    <w:lvl w:ilvl="4" w:tplc="8AB8578A" w:tentative="1">
      <w:start w:val="1"/>
      <w:numFmt w:val="bullet"/>
      <w:lvlText w:val="•"/>
      <w:lvlJc w:val="left"/>
      <w:pPr>
        <w:tabs>
          <w:tab w:val="num" w:pos="3600"/>
        </w:tabs>
        <w:ind w:left="3600" w:hanging="360"/>
      </w:pPr>
      <w:rPr>
        <w:rFonts w:ascii="Times New Roman" w:hAnsi="Times New Roman" w:hint="default"/>
      </w:rPr>
    </w:lvl>
    <w:lvl w:ilvl="5" w:tplc="E402BAFE" w:tentative="1">
      <w:start w:val="1"/>
      <w:numFmt w:val="bullet"/>
      <w:lvlText w:val="•"/>
      <w:lvlJc w:val="left"/>
      <w:pPr>
        <w:tabs>
          <w:tab w:val="num" w:pos="4320"/>
        </w:tabs>
        <w:ind w:left="4320" w:hanging="360"/>
      </w:pPr>
      <w:rPr>
        <w:rFonts w:ascii="Times New Roman" w:hAnsi="Times New Roman" w:hint="default"/>
      </w:rPr>
    </w:lvl>
    <w:lvl w:ilvl="6" w:tplc="4B24FA68" w:tentative="1">
      <w:start w:val="1"/>
      <w:numFmt w:val="bullet"/>
      <w:lvlText w:val="•"/>
      <w:lvlJc w:val="left"/>
      <w:pPr>
        <w:tabs>
          <w:tab w:val="num" w:pos="5040"/>
        </w:tabs>
        <w:ind w:left="5040" w:hanging="360"/>
      </w:pPr>
      <w:rPr>
        <w:rFonts w:ascii="Times New Roman" w:hAnsi="Times New Roman" w:hint="default"/>
      </w:rPr>
    </w:lvl>
    <w:lvl w:ilvl="7" w:tplc="123CDBCC" w:tentative="1">
      <w:start w:val="1"/>
      <w:numFmt w:val="bullet"/>
      <w:lvlText w:val="•"/>
      <w:lvlJc w:val="left"/>
      <w:pPr>
        <w:tabs>
          <w:tab w:val="num" w:pos="5760"/>
        </w:tabs>
        <w:ind w:left="5760" w:hanging="360"/>
      </w:pPr>
      <w:rPr>
        <w:rFonts w:ascii="Times New Roman" w:hAnsi="Times New Roman" w:hint="default"/>
      </w:rPr>
    </w:lvl>
    <w:lvl w:ilvl="8" w:tplc="9F7E42A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53606E"/>
    <w:multiLevelType w:val="hybridMultilevel"/>
    <w:tmpl w:val="67244414"/>
    <w:lvl w:ilvl="0" w:tplc="0EF6394A">
      <w:start w:val="1"/>
      <w:numFmt w:val="bullet"/>
      <w:lvlText w:val="•"/>
      <w:lvlJc w:val="left"/>
      <w:pPr>
        <w:tabs>
          <w:tab w:val="num" w:pos="720"/>
        </w:tabs>
        <w:ind w:left="720" w:hanging="360"/>
      </w:pPr>
      <w:rPr>
        <w:rFonts w:ascii="Times New Roman" w:hAnsi="Times New Roman" w:hint="default"/>
      </w:rPr>
    </w:lvl>
    <w:lvl w:ilvl="1" w:tplc="46721436" w:tentative="1">
      <w:start w:val="1"/>
      <w:numFmt w:val="bullet"/>
      <w:lvlText w:val="•"/>
      <w:lvlJc w:val="left"/>
      <w:pPr>
        <w:tabs>
          <w:tab w:val="num" w:pos="1440"/>
        </w:tabs>
        <w:ind w:left="1440" w:hanging="360"/>
      </w:pPr>
      <w:rPr>
        <w:rFonts w:ascii="Times New Roman" w:hAnsi="Times New Roman" w:hint="default"/>
      </w:rPr>
    </w:lvl>
    <w:lvl w:ilvl="2" w:tplc="BBF42F30" w:tentative="1">
      <w:start w:val="1"/>
      <w:numFmt w:val="bullet"/>
      <w:lvlText w:val="•"/>
      <w:lvlJc w:val="left"/>
      <w:pPr>
        <w:tabs>
          <w:tab w:val="num" w:pos="2160"/>
        </w:tabs>
        <w:ind w:left="2160" w:hanging="360"/>
      </w:pPr>
      <w:rPr>
        <w:rFonts w:ascii="Times New Roman" w:hAnsi="Times New Roman" w:hint="default"/>
      </w:rPr>
    </w:lvl>
    <w:lvl w:ilvl="3" w:tplc="B600C1A6" w:tentative="1">
      <w:start w:val="1"/>
      <w:numFmt w:val="bullet"/>
      <w:lvlText w:val="•"/>
      <w:lvlJc w:val="left"/>
      <w:pPr>
        <w:tabs>
          <w:tab w:val="num" w:pos="2880"/>
        </w:tabs>
        <w:ind w:left="2880" w:hanging="360"/>
      </w:pPr>
      <w:rPr>
        <w:rFonts w:ascii="Times New Roman" w:hAnsi="Times New Roman" w:hint="default"/>
      </w:rPr>
    </w:lvl>
    <w:lvl w:ilvl="4" w:tplc="7E108A58" w:tentative="1">
      <w:start w:val="1"/>
      <w:numFmt w:val="bullet"/>
      <w:lvlText w:val="•"/>
      <w:lvlJc w:val="left"/>
      <w:pPr>
        <w:tabs>
          <w:tab w:val="num" w:pos="3600"/>
        </w:tabs>
        <w:ind w:left="3600" w:hanging="360"/>
      </w:pPr>
      <w:rPr>
        <w:rFonts w:ascii="Times New Roman" w:hAnsi="Times New Roman" w:hint="default"/>
      </w:rPr>
    </w:lvl>
    <w:lvl w:ilvl="5" w:tplc="E56E684E" w:tentative="1">
      <w:start w:val="1"/>
      <w:numFmt w:val="bullet"/>
      <w:lvlText w:val="•"/>
      <w:lvlJc w:val="left"/>
      <w:pPr>
        <w:tabs>
          <w:tab w:val="num" w:pos="4320"/>
        </w:tabs>
        <w:ind w:left="4320" w:hanging="360"/>
      </w:pPr>
      <w:rPr>
        <w:rFonts w:ascii="Times New Roman" w:hAnsi="Times New Roman" w:hint="default"/>
      </w:rPr>
    </w:lvl>
    <w:lvl w:ilvl="6" w:tplc="EF5E8328" w:tentative="1">
      <w:start w:val="1"/>
      <w:numFmt w:val="bullet"/>
      <w:lvlText w:val="•"/>
      <w:lvlJc w:val="left"/>
      <w:pPr>
        <w:tabs>
          <w:tab w:val="num" w:pos="5040"/>
        </w:tabs>
        <w:ind w:left="5040" w:hanging="360"/>
      </w:pPr>
      <w:rPr>
        <w:rFonts w:ascii="Times New Roman" w:hAnsi="Times New Roman" w:hint="default"/>
      </w:rPr>
    </w:lvl>
    <w:lvl w:ilvl="7" w:tplc="216C9E34" w:tentative="1">
      <w:start w:val="1"/>
      <w:numFmt w:val="bullet"/>
      <w:lvlText w:val="•"/>
      <w:lvlJc w:val="left"/>
      <w:pPr>
        <w:tabs>
          <w:tab w:val="num" w:pos="5760"/>
        </w:tabs>
        <w:ind w:left="5760" w:hanging="360"/>
      </w:pPr>
      <w:rPr>
        <w:rFonts w:ascii="Times New Roman" w:hAnsi="Times New Roman" w:hint="default"/>
      </w:rPr>
    </w:lvl>
    <w:lvl w:ilvl="8" w:tplc="BC42B42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ED10F6"/>
    <w:multiLevelType w:val="hybridMultilevel"/>
    <w:tmpl w:val="C5F00718"/>
    <w:lvl w:ilvl="0" w:tplc="7758EF92">
      <w:start w:val="1"/>
      <w:numFmt w:val="bullet"/>
      <w:lvlText w:val="•"/>
      <w:lvlJc w:val="left"/>
      <w:pPr>
        <w:tabs>
          <w:tab w:val="num" w:pos="720"/>
        </w:tabs>
        <w:ind w:left="720" w:hanging="360"/>
      </w:pPr>
      <w:rPr>
        <w:rFonts w:ascii="Times New Roman" w:hAnsi="Times New Roman" w:hint="default"/>
      </w:rPr>
    </w:lvl>
    <w:lvl w:ilvl="1" w:tplc="3B823BAE" w:tentative="1">
      <w:start w:val="1"/>
      <w:numFmt w:val="bullet"/>
      <w:lvlText w:val="•"/>
      <w:lvlJc w:val="left"/>
      <w:pPr>
        <w:tabs>
          <w:tab w:val="num" w:pos="1440"/>
        </w:tabs>
        <w:ind w:left="1440" w:hanging="360"/>
      </w:pPr>
      <w:rPr>
        <w:rFonts w:ascii="Times New Roman" w:hAnsi="Times New Roman" w:hint="default"/>
      </w:rPr>
    </w:lvl>
    <w:lvl w:ilvl="2" w:tplc="CBFE756A" w:tentative="1">
      <w:start w:val="1"/>
      <w:numFmt w:val="bullet"/>
      <w:lvlText w:val="•"/>
      <w:lvlJc w:val="left"/>
      <w:pPr>
        <w:tabs>
          <w:tab w:val="num" w:pos="2160"/>
        </w:tabs>
        <w:ind w:left="2160" w:hanging="360"/>
      </w:pPr>
      <w:rPr>
        <w:rFonts w:ascii="Times New Roman" w:hAnsi="Times New Roman" w:hint="default"/>
      </w:rPr>
    </w:lvl>
    <w:lvl w:ilvl="3" w:tplc="E15ACFB2" w:tentative="1">
      <w:start w:val="1"/>
      <w:numFmt w:val="bullet"/>
      <w:lvlText w:val="•"/>
      <w:lvlJc w:val="left"/>
      <w:pPr>
        <w:tabs>
          <w:tab w:val="num" w:pos="2880"/>
        </w:tabs>
        <w:ind w:left="2880" w:hanging="360"/>
      </w:pPr>
      <w:rPr>
        <w:rFonts w:ascii="Times New Roman" w:hAnsi="Times New Roman" w:hint="default"/>
      </w:rPr>
    </w:lvl>
    <w:lvl w:ilvl="4" w:tplc="63AC2E82" w:tentative="1">
      <w:start w:val="1"/>
      <w:numFmt w:val="bullet"/>
      <w:lvlText w:val="•"/>
      <w:lvlJc w:val="left"/>
      <w:pPr>
        <w:tabs>
          <w:tab w:val="num" w:pos="3600"/>
        </w:tabs>
        <w:ind w:left="3600" w:hanging="360"/>
      </w:pPr>
      <w:rPr>
        <w:rFonts w:ascii="Times New Roman" w:hAnsi="Times New Roman" w:hint="default"/>
      </w:rPr>
    </w:lvl>
    <w:lvl w:ilvl="5" w:tplc="9A1ED7FC" w:tentative="1">
      <w:start w:val="1"/>
      <w:numFmt w:val="bullet"/>
      <w:lvlText w:val="•"/>
      <w:lvlJc w:val="left"/>
      <w:pPr>
        <w:tabs>
          <w:tab w:val="num" w:pos="4320"/>
        </w:tabs>
        <w:ind w:left="4320" w:hanging="360"/>
      </w:pPr>
      <w:rPr>
        <w:rFonts w:ascii="Times New Roman" w:hAnsi="Times New Roman" w:hint="default"/>
      </w:rPr>
    </w:lvl>
    <w:lvl w:ilvl="6" w:tplc="8CBA5516" w:tentative="1">
      <w:start w:val="1"/>
      <w:numFmt w:val="bullet"/>
      <w:lvlText w:val="•"/>
      <w:lvlJc w:val="left"/>
      <w:pPr>
        <w:tabs>
          <w:tab w:val="num" w:pos="5040"/>
        </w:tabs>
        <w:ind w:left="5040" w:hanging="360"/>
      </w:pPr>
      <w:rPr>
        <w:rFonts w:ascii="Times New Roman" w:hAnsi="Times New Roman" w:hint="default"/>
      </w:rPr>
    </w:lvl>
    <w:lvl w:ilvl="7" w:tplc="C9067040" w:tentative="1">
      <w:start w:val="1"/>
      <w:numFmt w:val="bullet"/>
      <w:lvlText w:val="•"/>
      <w:lvlJc w:val="left"/>
      <w:pPr>
        <w:tabs>
          <w:tab w:val="num" w:pos="5760"/>
        </w:tabs>
        <w:ind w:left="5760" w:hanging="360"/>
      </w:pPr>
      <w:rPr>
        <w:rFonts w:ascii="Times New Roman" w:hAnsi="Times New Roman" w:hint="default"/>
      </w:rPr>
    </w:lvl>
    <w:lvl w:ilvl="8" w:tplc="E8C8F06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B83FBB"/>
    <w:multiLevelType w:val="hybridMultilevel"/>
    <w:tmpl w:val="472EFC0A"/>
    <w:lvl w:ilvl="0" w:tplc="B1B62074">
      <w:start w:val="1"/>
      <w:numFmt w:val="bullet"/>
      <w:lvlText w:val="•"/>
      <w:lvlJc w:val="left"/>
      <w:pPr>
        <w:tabs>
          <w:tab w:val="num" w:pos="720"/>
        </w:tabs>
        <w:ind w:left="720" w:hanging="360"/>
      </w:pPr>
      <w:rPr>
        <w:rFonts w:ascii="Times New Roman" w:hAnsi="Times New Roman" w:hint="default"/>
      </w:rPr>
    </w:lvl>
    <w:lvl w:ilvl="1" w:tplc="8B7CAC12" w:tentative="1">
      <w:start w:val="1"/>
      <w:numFmt w:val="bullet"/>
      <w:lvlText w:val="•"/>
      <w:lvlJc w:val="left"/>
      <w:pPr>
        <w:tabs>
          <w:tab w:val="num" w:pos="1440"/>
        </w:tabs>
        <w:ind w:left="1440" w:hanging="360"/>
      </w:pPr>
      <w:rPr>
        <w:rFonts w:ascii="Times New Roman" w:hAnsi="Times New Roman" w:hint="default"/>
      </w:rPr>
    </w:lvl>
    <w:lvl w:ilvl="2" w:tplc="DBEC73B6" w:tentative="1">
      <w:start w:val="1"/>
      <w:numFmt w:val="bullet"/>
      <w:lvlText w:val="•"/>
      <w:lvlJc w:val="left"/>
      <w:pPr>
        <w:tabs>
          <w:tab w:val="num" w:pos="2160"/>
        </w:tabs>
        <w:ind w:left="2160" w:hanging="360"/>
      </w:pPr>
      <w:rPr>
        <w:rFonts w:ascii="Times New Roman" w:hAnsi="Times New Roman" w:hint="default"/>
      </w:rPr>
    </w:lvl>
    <w:lvl w:ilvl="3" w:tplc="76C4E28A" w:tentative="1">
      <w:start w:val="1"/>
      <w:numFmt w:val="bullet"/>
      <w:lvlText w:val="•"/>
      <w:lvlJc w:val="left"/>
      <w:pPr>
        <w:tabs>
          <w:tab w:val="num" w:pos="2880"/>
        </w:tabs>
        <w:ind w:left="2880" w:hanging="360"/>
      </w:pPr>
      <w:rPr>
        <w:rFonts w:ascii="Times New Roman" w:hAnsi="Times New Roman" w:hint="default"/>
      </w:rPr>
    </w:lvl>
    <w:lvl w:ilvl="4" w:tplc="4A726B0C" w:tentative="1">
      <w:start w:val="1"/>
      <w:numFmt w:val="bullet"/>
      <w:lvlText w:val="•"/>
      <w:lvlJc w:val="left"/>
      <w:pPr>
        <w:tabs>
          <w:tab w:val="num" w:pos="3600"/>
        </w:tabs>
        <w:ind w:left="3600" w:hanging="360"/>
      </w:pPr>
      <w:rPr>
        <w:rFonts w:ascii="Times New Roman" w:hAnsi="Times New Roman" w:hint="default"/>
      </w:rPr>
    </w:lvl>
    <w:lvl w:ilvl="5" w:tplc="2618B9F4" w:tentative="1">
      <w:start w:val="1"/>
      <w:numFmt w:val="bullet"/>
      <w:lvlText w:val="•"/>
      <w:lvlJc w:val="left"/>
      <w:pPr>
        <w:tabs>
          <w:tab w:val="num" w:pos="4320"/>
        </w:tabs>
        <w:ind w:left="4320" w:hanging="360"/>
      </w:pPr>
      <w:rPr>
        <w:rFonts w:ascii="Times New Roman" w:hAnsi="Times New Roman" w:hint="default"/>
      </w:rPr>
    </w:lvl>
    <w:lvl w:ilvl="6" w:tplc="45AAF794" w:tentative="1">
      <w:start w:val="1"/>
      <w:numFmt w:val="bullet"/>
      <w:lvlText w:val="•"/>
      <w:lvlJc w:val="left"/>
      <w:pPr>
        <w:tabs>
          <w:tab w:val="num" w:pos="5040"/>
        </w:tabs>
        <w:ind w:left="5040" w:hanging="360"/>
      </w:pPr>
      <w:rPr>
        <w:rFonts w:ascii="Times New Roman" w:hAnsi="Times New Roman" w:hint="default"/>
      </w:rPr>
    </w:lvl>
    <w:lvl w:ilvl="7" w:tplc="9C9EC258" w:tentative="1">
      <w:start w:val="1"/>
      <w:numFmt w:val="bullet"/>
      <w:lvlText w:val="•"/>
      <w:lvlJc w:val="left"/>
      <w:pPr>
        <w:tabs>
          <w:tab w:val="num" w:pos="5760"/>
        </w:tabs>
        <w:ind w:left="5760" w:hanging="360"/>
      </w:pPr>
      <w:rPr>
        <w:rFonts w:ascii="Times New Roman" w:hAnsi="Times New Roman" w:hint="default"/>
      </w:rPr>
    </w:lvl>
    <w:lvl w:ilvl="8" w:tplc="3DEC1AB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4A09BD"/>
    <w:multiLevelType w:val="hybridMultilevel"/>
    <w:tmpl w:val="7E1A1A80"/>
    <w:lvl w:ilvl="0" w:tplc="E30E48BE">
      <w:start w:val="1"/>
      <w:numFmt w:val="bullet"/>
      <w:lvlText w:val="•"/>
      <w:lvlJc w:val="left"/>
      <w:pPr>
        <w:tabs>
          <w:tab w:val="num" w:pos="720"/>
        </w:tabs>
        <w:ind w:left="720" w:hanging="360"/>
      </w:pPr>
      <w:rPr>
        <w:rFonts w:ascii="Times New Roman" w:hAnsi="Times New Roman" w:hint="default"/>
      </w:rPr>
    </w:lvl>
    <w:lvl w:ilvl="1" w:tplc="F8D47C68" w:tentative="1">
      <w:start w:val="1"/>
      <w:numFmt w:val="bullet"/>
      <w:lvlText w:val="•"/>
      <w:lvlJc w:val="left"/>
      <w:pPr>
        <w:tabs>
          <w:tab w:val="num" w:pos="1440"/>
        </w:tabs>
        <w:ind w:left="1440" w:hanging="360"/>
      </w:pPr>
      <w:rPr>
        <w:rFonts w:ascii="Times New Roman" w:hAnsi="Times New Roman" w:hint="default"/>
      </w:rPr>
    </w:lvl>
    <w:lvl w:ilvl="2" w:tplc="154C43C4" w:tentative="1">
      <w:start w:val="1"/>
      <w:numFmt w:val="bullet"/>
      <w:lvlText w:val="•"/>
      <w:lvlJc w:val="left"/>
      <w:pPr>
        <w:tabs>
          <w:tab w:val="num" w:pos="2160"/>
        </w:tabs>
        <w:ind w:left="2160" w:hanging="360"/>
      </w:pPr>
      <w:rPr>
        <w:rFonts w:ascii="Times New Roman" w:hAnsi="Times New Roman" w:hint="default"/>
      </w:rPr>
    </w:lvl>
    <w:lvl w:ilvl="3" w:tplc="07EC2D42" w:tentative="1">
      <w:start w:val="1"/>
      <w:numFmt w:val="bullet"/>
      <w:lvlText w:val="•"/>
      <w:lvlJc w:val="left"/>
      <w:pPr>
        <w:tabs>
          <w:tab w:val="num" w:pos="2880"/>
        </w:tabs>
        <w:ind w:left="2880" w:hanging="360"/>
      </w:pPr>
      <w:rPr>
        <w:rFonts w:ascii="Times New Roman" w:hAnsi="Times New Roman" w:hint="default"/>
      </w:rPr>
    </w:lvl>
    <w:lvl w:ilvl="4" w:tplc="A48E466C" w:tentative="1">
      <w:start w:val="1"/>
      <w:numFmt w:val="bullet"/>
      <w:lvlText w:val="•"/>
      <w:lvlJc w:val="left"/>
      <w:pPr>
        <w:tabs>
          <w:tab w:val="num" w:pos="3600"/>
        </w:tabs>
        <w:ind w:left="3600" w:hanging="360"/>
      </w:pPr>
      <w:rPr>
        <w:rFonts w:ascii="Times New Roman" w:hAnsi="Times New Roman" w:hint="default"/>
      </w:rPr>
    </w:lvl>
    <w:lvl w:ilvl="5" w:tplc="2F423C8C" w:tentative="1">
      <w:start w:val="1"/>
      <w:numFmt w:val="bullet"/>
      <w:lvlText w:val="•"/>
      <w:lvlJc w:val="left"/>
      <w:pPr>
        <w:tabs>
          <w:tab w:val="num" w:pos="4320"/>
        </w:tabs>
        <w:ind w:left="4320" w:hanging="360"/>
      </w:pPr>
      <w:rPr>
        <w:rFonts w:ascii="Times New Roman" w:hAnsi="Times New Roman" w:hint="default"/>
      </w:rPr>
    </w:lvl>
    <w:lvl w:ilvl="6" w:tplc="1FCAD066" w:tentative="1">
      <w:start w:val="1"/>
      <w:numFmt w:val="bullet"/>
      <w:lvlText w:val="•"/>
      <w:lvlJc w:val="left"/>
      <w:pPr>
        <w:tabs>
          <w:tab w:val="num" w:pos="5040"/>
        </w:tabs>
        <w:ind w:left="5040" w:hanging="360"/>
      </w:pPr>
      <w:rPr>
        <w:rFonts w:ascii="Times New Roman" w:hAnsi="Times New Roman" w:hint="default"/>
      </w:rPr>
    </w:lvl>
    <w:lvl w:ilvl="7" w:tplc="934EC4F0" w:tentative="1">
      <w:start w:val="1"/>
      <w:numFmt w:val="bullet"/>
      <w:lvlText w:val="•"/>
      <w:lvlJc w:val="left"/>
      <w:pPr>
        <w:tabs>
          <w:tab w:val="num" w:pos="5760"/>
        </w:tabs>
        <w:ind w:left="5760" w:hanging="360"/>
      </w:pPr>
      <w:rPr>
        <w:rFonts w:ascii="Times New Roman" w:hAnsi="Times New Roman" w:hint="default"/>
      </w:rPr>
    </w:lvl>
    <w:lvl w:ilvl="8" w:tplc="D194CE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037413"/>
    <w:multiLevelType w:val="hybridMultilevel"/>
    <w:tmpl w:val="96C22386"/>
    <w:lvl w:ilvl="0" w:tplc="3EB04842">
      <w:start w:val="1"/>
      <w:numFmt w:val="bullet"/>
      <w:lvlText w:val="•"/>
      <w:lvlJc w:val="left"/>
      <w:pPr>
        <w:tabs>
          <w:tab w:val="num" w:pos="720"/>
        </w:tabs>
        <w:ind w:left="720" w:hanging="360"/>
      </w:pPr>
      <w:rPr>
        <w:rFonts w:ascii="Times New Roman" w:hAnsi="Times New Roman" w:hint="default"/>
      </w:rPr>
    </w:lvl>
    <w:lvl w:ilvl="1" w:tplc="85DCDB6C" w:tentative="1">
      <w:start w:val="1"/>
      <w:numFmt w:val="bullet"/>
      <w:lvlText w:val="•"/>
      <w:lvlJc w:val="left"/>
      <w:pPr>
        <w:tabs>
          <w:tab w:val="num" w:pos="1440"/>
        </w:tabs>
        <w:ind w:left="1440" w:hanging="360"/>
      </w:pPr>
      <w:rPr>
        <w:rFonts w:ascii="Times New Roman" w:hAnsi="Times New Roman" w:hint="default"/>
      </w:rPr>
    </w:lvl>
    <w:lvl w:ilvl="2" w:tplc="74BE3CD0" w:tentative="1">
      <w:start w:val="1"/>
      <w:numFmt w:val="bullet"/>
      <w:lvlText w:val="•"/>
      <w:lvlJc w:val="left"/>
      <w:pPr>
        <w:tabs>
          <w:tab w:val="num" w:pos="2160"/>
        </w:tabs>
        <w:ind w:left="2160" w:hanging="360"/>
      </w:pPr>
      <w:rPr>
        <w:rFonts w:ascii="Times New Roman" w:hAnsi="Times New Roman" w:hint="default"/>
      </w:rPr>
    </w:lvl>
    <w:lvl w:ilvl="3" w:tplc="4C7E0C74" w:tentative="1">
      <w:start w:val="1"/>
      <w:numFmt w:val="bullet"/>
      <w:lvlText w:val="•"/>
      <w:lvlJc w:val="left"/>
      <w:pPr>
        <w:tabs>
          <w:tab w:val="num" w:pos="2880"/>
        </w:tabs>
        <w:ind w:left="2880" w:hanging="360"/>
      </w:pPr>
      <w:rPr>
        <w:rFonts w:ascii="Times New Roman" w:hAnsi="Times New Roman" w:hint="default"/>
      </w:rPr>
    </w:lvl>
    <w:lvl w:ilvl="4" w:tplc="3E7A463E" w:tentative="1">
      <w:start w:val="1"/>
      <w:numFmt w:val="bullet"/>
      <w:lvlText w:val="•"/>
      <w:lvlJc w:val="left"/>
      <w:pPr>
        <w:tabs>
          <w:tab w:val="num" w:pos="3600"/>
        </w:tabs>
        <w:ind w:left="3600" w:hanging="360"/>
      </w:pPr>
      <w:rPr>
        <w:rFonts w:ascii="Times New Roman" w:hAnsi="Times New Roman" w:hint="default"/>
      </w:rPr>
    </w:lvl>
    <w:lvl w:ilvl="5" w:tplc="1CA0AE1E" w:tentative="1">
      <w:start w:val="1"/>
      <w:numFmt w:val="bullet"/>
      <w:lvlText w:val="•"/>
      <w:lvlJc w:val="left"/>
      <w:pPr>
        <w:tabs>
          <w:tab w:val="num" w:pos="4320"/>
        </w:tabs>
        <w:ind w:left="4320" w:hanging="360"/>
      </w:pPr>
      <w:rPr>
        <w:rFonts w:ascii="Times New Roman" w:hAnsi="Times New Roman" w:hint="default"/>
      </w:rPr>
    </w:lvl>
    <w:lvl w:ilvl="6" w:tplc="23689312" w:tentative="1">
      <w:start w:val="1"/>
      <w:numFmt w:val="bullet"/>
      <w:lvlText w:val="•"/>
      <w:lvlJc w:val="left"/>
      <w:pPr>
        <w:tabs>
          <w:tab w:val="num" w:pos="5040"/>
        </w:tabs>
        <w:ind w:left="5040" w:hanging="360"/>
      </w:pPr>
      <w:rPr>
        <w:rFonts w:ascii="Times New Roman" w:hAnsi="Times New Roman" w:hint="default"/>
      </w:rPr>
    </w:lvl>
    <w:lvl w:ilvl="7" w:tplc="978EB742" w:tentative="1">
      <w:start w:val="1"/>
      <w:numFmt w:val="bullet"/>
      <w:lvlText w:val="•"/>
      <w:lvlJc w:val="left"/>
      <w:pPr>
        <w:tabs>
          <w:tab w:val="num" w:pos="5760"/>
        </w:tabs>
        <w:ind w:left="5760" w:hanging="360"/>
      </w:pPr>
      <w:rPr>
        <w:rFonts w:ascii="Times New Roman" w:hAnsi="Times New Roman" w:hint="default"/>
      </w:rPr>
    </w:lvl>
    <w:lvl w:ilvl="8" w:tplc="D44032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D965E1C"/>
    <w:multiLevelType w:val="hybridMultilevel"/>
    <w:tmpl w:val="87148C16"/>
    <w:lvl w:ilvl="0" w:tplc="087276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AD20CD"/>
    <w:multiLevelType w:val="hybridMultilevel"/>
    <w:tmpl w:val="394471C6"/>
    <w:lvl w:ilvl="0" w:tplc="5314B36A">
      <w:start w:val="1"/>
      <w:numFmt w:val="bullet"/>
      <w:lvlText w:val="•"/>
      <w:lvlJc w:val="left"/>
      <w:pPr>
        <w:tabs>
          <w:tab w:val="num" w:pos="720"/>
        </w:tabs>
        <w:ind w:left="720" w:hanging="360"/>
      </w:pPr>
      <w:rPr>
        <w:rFonts w:ascii="Times New Roman" w:hAnsi="Times New Roman" w:hint="default"/>
      </w:rPr>
    </w:lvl>
    <w:lvl w:ilvl="1" w:tplc="84005F02" w:tentative="1">
      <w:start w:val="1"/>
      <w:numFmt w:val="bullet"/>
      <w:lvlText w:val="•"/>
      <w:lvlJc w:val="left"/>
      <w:pPr>
        <w:tabs>
          <w:tab w:val="num" w:pos="1440"/>
        </w:tabs>
        <w:ind w:left="1440" w:hanging="360"/>
      </w:pPr>
      <w:rPr>
        <w:rFonts w:ascii="Times New Roman" w:hAnsi="Times New Roman" w:hint="default"/>
      </w:rPr>
    </w:lvl>
    <w:lvl w:ilvl="2" w:tplc="498E3E10" w:tentative="1">
      <w:start w:val="1"/>
      <w:numFmt w:val="bullet"/>
      <w:lvlText w:val="•"/>
      <w:lvlJc w:val="left"/>
      <w:pPr>
        <w:tabs>
          <w:tab w:val="num" w:pos="2160"/>
        </w:tabs>
        <w:ind w:left="2160" w:hanging="360"/>
      </w:pPr>
      <w:rPr>
        <w:rFonts w:ascii="Times New Roman" w:hAnsi="Times New Roman" w:hint="default"/>
      </w:rPr>
    </w:lvl>
    <w:lvl w:ilvl="3" w:tplc="64F2EDE2" w:tentative="1">
      <w:start w:val="1"/>
      <w:numFmt w:val="bullet"/>
      <w:lvlText w:val="•"/>
      <w:lvlJc w:val="left"/>
      <w:pPr>
        <w:tabs>
          <w:tab w:val="num" w:pos="2880"/>
        </w:tabs>
        <w:ind w:left="2880" w:hanging="360"/>
      </w:pPr>
      <w:rPr>
        <w:rFonts w:ascii="Times New Roman" w:hAnsi="Times New Roman" w:hint="default"/>
      </w:rPr>
    </w:lvl>
    <w:lvl w:ilvl="4" w:tplc="BB962202" w:tentative="1">
      <w:start w:val="1"/>
      <w:numFmt w:val="bullet"/>
      <w:lvlText w:val="•"/>
      <w:lvlJc w:val="left"/>
      <w:pPr>
        <w:tabs>
          <w:tab w:val="num" w:pos="3600"/>
        </w:tabs>
        <w:ind w:left="3600" w:hanging="360"/>
      </w:pPr>
      <w:rPr>
        <w:rFonts w:ascii="Times New Roman" w:hAnsi="Times New Roman" w:hint="default"/>
      </w:rPr>
    </w:lvl>
    <w:lvl w:ilvl="5" w:tplc="E9760004" w:tentative="1">
      <w:start w:val="1"/>
      <w:numFmt w:val="bullet"/>
      <w:lvlText w:val="•"/>
      <w:lvlJc w:val="left"/>
      <w:pPr>
        <w:tabs>
          <w:tab w:val="num" w:pos="4320"/>
        </w:tabs>
        <w:ind w:left="4320" w:hanging="360"/>
      </w:pPr>
      <w:rPr>
        <w:rFonts w:ascii="Times New Roman" w:hAnsi="Times New Roman" w:hint="default"/>
      </w:rPr>
    </w:lvl>
    <w:lvl w:ilvl="6" w:tplc="147057D6" w:tentative="1">
      <w:start w:val="1"/>
      <w:numFmt w:val="bullet"/>
      <w:lvlText w:val="•"/>
      <w:lvlJc w:val="left"/>
      <w:pPr>
        <w:tabs>
          <w:tab w:val="num" w:pos="5040"/>
        </w:tabs>
        <w:ind w:left="5040" w:hanging="360"/>
      </w:pPr>
      <w:rPr>
        <w:rFonts w:ascii="Times New Roman" w:hAnsi="Times New Roman" w:hint="default"/>
      </w:rPr>
    </w:lvl>
    <w:lvl w:ilvl="7" w:tplc="0C2A2C72" w:tentative="1">
      <w:start w:val="1"/>
      <w:numFmt w:val="bullet"/>
      <w:lvlText w:val="•"/>
      <w:lvlJc w:val="left"/>
      <w:pPr>
        <w:tabs>
          <w:tab w:val="num" w:pos="5760"/>
        </w:tabs>
        <w:ind w:left="5760" w:hanging="360"/>
      </w:pPr>
      <w:rPr>
        <w:rFonts w:ascii="Times New Roman" w:hAnsi="Times New Roman" w:hint="default"/>
      </w:rPr>
    </w:lvl>
    <w:lvl w:ilvl="8" w:tplc="9B3CD79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F717F11"/>
    <w:multiLevelType w:val="hybridMultilevel"/>
    <w:tmpl w:val="24145AD4"/>
    <w:lvl w:ilvl="0" w:tplc="FB8CBFC6">
      <w:start w:val="1"/>
      <w:numFmt w:val="bullet"/>
      <w:lvlText w:val="•"/>
      <w:lvlJc w:val="left"/>
      <w:pPr>
        <w:tabs>
          <w:tab w:val="num" w:pos="720"/>
        </w:tabs>
        <w:ind w:left="720" w:hanging="360"/>
      </w:pPr>
      <w:rPr>
        <w:rFonts w:ascii="Times New Roman" w:hAnsi="Times New Roman" w:hint="default"/>
      </w:rPr>
    </w:lvl>
    <w:lvl w:ilvl="1" w:tplc="8396AF1A" w:tentative="1">
      <w:start w:val="1"/>
      <w:numFmt w:val="bullet"/>
      <w:lvlText w:val="•"/>
      <w:lvlJc w:val="left"/>
      <w:pPr>
        <w:tabs>
          <w:tab w:val="num" w:pos="1440"/>
        </w:tabs>
        <w:ind w:left="1440" w:hanging="360"/>
      </w:pPr>
      <w:rPr>
        <w:rFonts w:ascii="Times New Roman" w:hAnsi="Times New Roman" w:hint="default"/>
      </w:rPr>
    </w:lvl>
    <w:lvl w:ilvl="2" w:tplc="20D84446" w:tentative="1">
      <w:start w:val="1"/>
      <w:numFmt w:val="bullet"/>
      <w:lvlText w:val="•"/>
      <w:lvlJc w:val="left"/>
      <w:pPr>
        <w:tabs>
          <w:tab w:val="num" w:pos="2160"/>
        </w:tabs>
        <w:ind w:left="2160" w:hanging="360"/>
      </w:pPr>
      <w:rPr>
        <w:rFonts w:ascii="Times New Roman" w:hAnsi="Times New Roman" w:hint="default"/>
      </w:rPr>
    </w:lvl>
    <w:lvl w:ilvl="3" w:tplc="B04271BC" w:tentative="1">
      <w:start w:val="1"/>
      <w:numFmt w:val="bullet"/>
      <w:lvlText w:val="•"/>
      <w:lvlJc w:val="left"/>
      <w:pPr>
        <w:tabs>
          <w:tab w:val="num" w:pos="2880"/>
        </w:tabs>
        <w:ind w:left="2880" w:hanging="360"/>
      </w:pPr>
      <w:rPr>
        <w:rFonts w:ascii="Times New Roman" w:hAnsi="Times New Roman" w:hint="default"/>
      </w:rPr>
    </w:lvl>
    <w:lvl w:ilvl="4" w:tplc="A836B212" w:tentative="1">
      <w:start w:val="1"/>
      <w:numFmt w:val="bullet"/>
      <w:lvlText w:val="•"/>
      <w:lvlJc w:val="left"/>
      <w:pPr>
        <w:tabs>
          <w:tab w:val="num" w:pos="3600"/>
        </w:tabs>
        <w:ind w:left="3600" w:hanging="360"/>
      </w:pPr>
      <w:rPr>
        <w:rFonts w:ascii="Times New Roman" w:hAnsi="Times New Roman" w:hint="default"/>
      </w:rPr>
    </w:lvl>
    <w:lvl w:ilvl="5" w:tplc="0D2E1FCE" w:tentative="1">
      <w:start w:val="1"/>
      <w:numFmt w:val="bullet"/>
      <w:lvlText w:val="•"/>
      <w:lvlJc w:val="left"/>
      <w:pPr>
        <w:tabs>
          <w:tab w:val="num" w:pos="4320"/>
        </w:tabs>
        <w:ind w:left="4320" w:hanging="360"/>
      </w:pPr>
      <w:rPr>
        <w:rFonts w:ascii="Times New Roman" w:hAnsi="Times New Roman" w:hint="default"/>
      </w:rPr>
    </w:lvl>
    <w:lvl w:ilvl="6" w:tplc="9E4424FA" w:tentative="1">
      <w:start w:val="1"/>
      <w:numFmt w:val="bullet"/>
      <w:lvlText w:val="•"/>
      <w:lvlJc w:val="left"/>
      <w:pPr>
        <w:tabs>
          <w:tab w:val="num" w:pos="5040"/>
        </w:tabs>
        <w:ind w:left="5040" w:hanging="360"/>
      </w:pPr>
      <w:rPr>
        <w:rFonts w:ascii="Times New Roman" w:hAnsi="Times New Roman" w:hint="default"/>
      </w:rPr>
    </w:lvl>
    <w:lvl w:ilvl="7" w:tplc="D1C29776" w:tentative="1">
      <w:start w:val="1"/>
      <w:numFmt w:val="bullet"/>
      <w:lvlText w:val="•"/>
      <w:lvlJc w:val="left"/>
      <w:pPr>
        <w:tabs>
          <w:tab w:val="num" w:pos="5760"/>
        </w:tabs>
        <w:ind w:left="5760" w:hanging="360"/>
      </w:pPr>
      <w:rPr>
        <w:rFonts w:ascii="Times New Roman" w:hAnsi="Times New Roman" w:hint="default"/>
      </w:rPr>
    </w:lvl>
    <w:lvl w:ilvl="8" w:tplc="F1226C2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F54F44"/>
    <w:multiLevelType w:val="hybridMultilevel"/>
    <w:tmpl w:val="45EE0E06"/>
    <w:lvl w:ilvl="0" w:tplc="452659C0">
      <w:start w:val="1"/>
      <w:numFmt w:val="bullet"/>
      <w:lvlText w:val="•"/>
      <w:lvlJc w:val="left"/>
      <w:pPr>
        <w:tabs>
          <w:tab w:val="num" w:pos="720"/>
        </w:tabs>
        <w:ind w:left="720" w:hanging="360"/>
      </w:pPr>
      <w:rPr>
        <w:rFonts w:ascii="Times New Roman" w:hAnsi="Times New Roman" w:hint="default"/>
      </w:rPr>
    </w:lvl>
    <w:lvl w:ilvl="1" w:tplc="A980076A">
      <w:start w:val="1"/>
      <w:numFmt w:val="bullet"/>
      <w:lvlText w:val="•"/>
      <w:lvlJc w:val="left"/>
      <w:pPr>
        <w:tabs>
          <w:tab w:val="num" w:pos="1440"/>
        </w:tabs>
        <w:ind w:left="1440" w:hanging="360"/>
      </w:pPr>
      <w:rPr>
        <w:rFonts w:ascii="Times New Roman" w:hAnsi="Times New Roman" w:hint="default"/>
      </w:rPr>
    </w:lvl>
    <w:lvl w:ilvl="2" w:tplc="AB8C884A">
      <w:start w:val="1"/>
      <w:numFmt w:val="bullet"/>
      <w:lvlText w:val="•"/>
      <w:lvlJc w:val="left"/>
      <w:pPr>
        <w:tabs>
          <w:tab w:val="num" w:pos="2160"/>
        </w:tabs>
        <w:ind w:left="2160" w:hanging="360"/>
      </w:pPr>
      <w:rPr>
        <w:rFonts w:ascii="Times New Roman" w:hAnsi="Times New Roman" w:hint="default"/>
      </w:rPr>
    </w:lvl>
    <w:lvl w:ilvl="3" w:tplc="13B08AF0" w:tentative="1">
      <w:start w:val="1"/>
      <w:numFmt w:val="bullet"/>
      <w:lvlText w:val="•"/>
      <w:lvlJc w:val="left"/>
      <w:pPr>
        <w:tabs>
          <w:tab w:val="num" w:pos="2880"/>
        </w:tabs>
        <w:ind w:left="2880" w:hanging="360"/>
      </w:pPr>
      <w:rPr>
        <w:rFonts w:ascii="Times New Roman" w:hAnsi="Times New Roman" w:hint="default"/>
      </w:rPr>
    </w:lvl>
    <w:lvl w:ilvl="4" w:tplc="9EAE0804" w:tentative="1">
      <w:start w:val="1"/>
      <w:numFmt w:val="bullet"/>
      <w:lvlText w:val="•"/>
      <w:lvlJc w:val="left"/>
      <w:pPr>
        <w:tabs>
          <w:tab w:val="num" w:pos="3600"/>
        </w:tabs>
        <w:ind w:left="3600" w:hanging="360"/>
      </w:pPr>
      <w:rPr>
        <w:rFonts w:ascii="Times New Roman" w:hAnsi="Times New Roman" w:hint="default"/>
      </w:rPr>
    </w:lvl>
    <w:lvl w:ilvl="5" w:tplc="BB9E2E38" w:tentative="1">
      <w:start w:val="1"/>
      <w:numFmt w:val="bullet"/>
      <w:lvlText w:val="•"/>
      <w:lvlJc w:val="left"/>
      <w:pPr>
        <w:tabs>
          <w:tab w:val="num" w:pos="4320"/>
        </w:tabs>
        <w:ind w:left="4320" w:hanging="360"/>
      </w:pPr>
      <w:rPr>
        <w:rFonts w:ascii="Times New Roman" w:hAnsi="Times New Roman" w:hint="default"/>
      </w:rPr>
    </w:lvl>
    <w:lvl w:ilvl="6" w:tplc="8C6EFD8E" w:tentative="1">
      <w:start w:val="1"/>
      <w:numFmt w:val="bullet"/>
      <w:lvlText w:val="•"/>
      <w:lvlJc w:val="left"/>
      <w:pPr>
        <w:tabs>
          <w:tab w:val="num" w:pos="5040"/>
        </w:tabs>
        <w:ind w:left="5040" w:hanging="360"/>
      </w:pPr>
      <w:rPr>
        <w:rFonts w:ascii="Times New Roman" w:hAnsi="Times New Roman" w:hint="default"/>
      </w:rPr>
    </w:lvl>
    <w:lvl w:ilvl="7" w:tplc="D30E7288" w:tentative="1">
      <w:start w:val="1"/>
      <w:numFmt w:val="bullet"/>
      <w:lvlText w:val="•"/>
      <w:lvlJc w:val="left"/>
      <w:pPr>
        <w:tabs>
          <w:tab w:val="num" w:pos="5760"/>
        </w:tabs>
        <w:ind w:left="5760" w:hanging="360"/>
      </w:pPr>
      <w:rPr>
        <w:rFonts w:ascii="Times New Roman" w:hAnsi="Times New Roman" w:hint="default"/>
      </w:rPr>
    </w:lvl>
    <w:lvl w:ilvl="8" w:tplc="3DB843C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8913240"/>
    <w:multiLevelType w:val="hybridMultilevel"/>
    <w:tmpl w:val="E586FF6A"/>
    <w:lvl w:ilvl="0" w:tplc="6004E04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EC3855"/>
    <w:multiLevelType w:val="hybridMultilevel"/>
    <w:tmpl w:val="91E0DB86"/>
    <w:lvl w:ilvl="0" w:tplc="5DF02722">
      <w:start w:val="1"/>
      <w:numFmt w:val="bullet"/>
      <w:lvlText w:val="•"/>
      <w:lvlJc w:val="left"/>
      <w:pPr>
        <w:tabs>
          <w:tab w:val="num" w:pos="720"/>
        </w:tabs>
        <w:ind w:left="720" w:hanging="360"/>
      </w:pPr>
      <w:rPr>
        <w:rFonts w:ascii="Times New Roman" w:hAnsi="Times New Roman" w:hint="default"/>
      </w:rPr>
    </w:lvl>
    <w:lvl w:ilvl="1" w:tplc="A5C29520" w:tentative="1">
      <w:start w:val="1"/>
      <w:numFmt w:val="bullet"/>
      <w:lvlText w:val="•"/>
      <w:lvlJc w:val="left"/>
      <w:pPr>
        <w:tabs>
          <w:tab w:val="num" w:pos="1440"/>
        </w:tabs>
        <w:ind w:left="1440" w:hanging="360"/>
      </w:pPr>
      <w:rPr>
        <w:rFonts w:ascii="Times New Roman" w:hAnsi="Times New Roman" w:hint="default"/>
      </w:rPr>
    </w:lvl>
    <w:lvl w:ilvl="2" w:tplc="9A52BB7C" w:tentative="1">
      <w:start w:val="1"/>
      <w:numFmt w:val="bullet"/>
      <w:lvlText w:val="•"/>
      <w:lvlJc w:val="left"/>
      <w:pPr>
        <w:tabs>
          <w:tab w:val="num" w:pos="2160"/>
        </w:tabs>
        <w:ind w:left="2160" w:hanging="360"/>
      </w:pPr>
      <w:rPr>
        <w:rFonts w:ascii="Times New Roman" w:hAnsi="Times New Roman" w:hint="default"/>
      </w:rPr>
    </w:lvl>
    <w:lvl w:ilvl="3" w:tplc="1D92C686" w:tentative="1">
      <w:start w:val="1"/>
      <w:numFmt w:val="bullet"/>
      <w:lvlText w:val="•"/>
      <w:lvlJc w:val="left"/>
      <w:pPr>
        <w:tabs>
          <w:tab w:val="num" w:pos="2880"/>
        </w:tabs>
        <w:ind w:left="2880" w:hanging="360"/>
      </w:pPr>
      <w:rPr>
        <w:rFonts w:ascii="Times New Roman" w:hAnsi="Times New Roman" w:hint="default"/>
      </w:rPr>
    </w:lvl>
    <w:lvl w:ilvl="4" w:tplc="A0F44324" w:tentative="1">
      <w:start w:val="1"/>
      <w:numFmt w:val="bullet"/>
      <w:lvlText w:val="•"/>
      <w:lvlJc w:val="left"/>
      <w:pPr>
        <w:tabs>
          <w:tab w:val="num" w:pos="3600"/>
        </w:tabs>
        <w:ind w:left="3600" w:hanging="360"/>
      </w:pPr>
      <w:rPr>
        <w:rFonts w:ascii="Times New Roman" w:hAnsi="Times New Roman" w:hint="default"/>
      </w:rPr>
    </w:lvl>
    <w:lvl w:ilvl="5" w:tplc="17989F3E" w:tentative="1">
      <w:start w:val="1"/>
      <w:numFmt w:val="bullet"/>
      <w:lvlText w:val="•"/>
      <w:lvlJc w:val="left"/>
      <w:pPr>
        <w:tabs>
          <w:tab w:val="num" w:pos="4320"/>
        </w:tabs>
        <w:ind w:left="4320" w:hanging="360"/>
      </w:pPr>
      <w:rPr>
        <w:rFonts w:ascii="Times New Roman" w:hAnsi="Times New Roman" w:hint="default"/>
      </w:rPr>
    </w:lvl>
    <w:lvl w:ilvl="6" w:tplc="AB4034F2" w:tentative="1">
      <w:start w:val="1"/>
      <w:numFmt w:val="bullet"/>
      <w:lvlText w:val="•"/>
      <w:lvlJc w:val="left"/>
      <w:pPr>
        <w:tabs>
          <w:tab w:val="num" w:pos="5040"/>
        </w:tabs>
        <w:ind w:left="5040" w:hanging="360"/>
      </w:pPr>
      <w:rPr>
        <w:rFonts w:ascii="Times New Roman" w:hAnsi="Times New Roman" w:hint="default"/>
      </w:rPr>
    </w:lvl>
    <w:lvl w:ilvl="7" w:tplc="716A83CE" w:tentative="1">
      <w:start w:val="1"/>
      <w:numFmt w:val="bullet"/>
      <w:lvlText w:val="•"/>
      <w:lvlJc w:val="left"/>
      <w:pPr>
        <w:tabs>
          <w:tab w:val="num" w:pos="5760"/>
        </w:tabs>
        <w:ind w:left="5760" w:hanging="360"/>
      </w:pPr>
      <w:rPr>
        <w:rFonts w:ascii="Times New Roman" w:hAnsi="Times New Roman" w:hint="default"/>
      </w:rPr>
    </w:lvl>
    <w:lvl w:ilvl="8" w:tplc="1CE6FFB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E1F517C"/>
    <w:multiLevelType w:val="hybridMultilevel"/>
    <w:tmpl w:val="94E21CC8"/>
    <w:lvl w:ilvl="0" w:tplc="6B5E578A">
      <w:start w:val="1"/>
      <w:numFmt w:val="bullet"/>
      <w:lvlText w:val="•"/>
      <w:lvlJc w:val="left"/>
      <w:pPr>
        <w:tabs>
          <w:tab w:val="num" w:pos="720"/>
        </w:tabs>
        <w:ind w:left="720" w:hanging="360"/>
      </w:pPr>
      <w:rPr>
        <w:rFonts w:ascii="Times New Roman" w:hAnsi="Times New Roman" w:hint="default"/>
      </w:rPr>
    </w:lvl>
    <w:lvl w:ilvl="1" w:tplc="9DF42660" w:tentative="1">
      <w:start w:val="1"/>
      <w:numFmt w:val="bullet"/>
      <w:lvlText w:val="•"/>
      <w:lvlJc w:val="left"/>
      <w:pPr>
        <w:tabs>
          <w:tab w:val="num" w:pos="1440"/>
        </w:tabs>
        <w:ind w:left="1440" w:hanging="360"/>
      </w:pPr>
      <w:rPr>
        <w:rFonts w:ascii="Times New Roman" w:hAnsi="Times New Roman" w:hint="default"/>
      </w:rPr>
    </w:lvl>
    <w:lvl w:ilvl="2" w:tplc="B78E3AE6" w:tentative="1">
      <w:start w:val="1"/>
      <w:numFmt w:val="bullet"/>
      <w:lvlText w:val="•"/>
      <w:lvlJc w:val="left"/>
      <w:pPr>
        <w:tabs>
          <w:tab w:val="num" w:pos="2160"/>
        </w:tabs>
        <w:ind w:left="2160" w:hanging="360"/>
      </w:pPr>
      <w:rPr>
        <w:rFonts w:ascii="Times New Roman" w:hAnsi="Times New Roman" w:hint="default"/>
      </w:rPr>
    </w:lvl>
    <w:lvl w:ilvl="3" w:tplc="09206EFC" w:tentative="1">
      <w:start w:val="1"/>
      <w:numFmt w:val="bullet"/>
      <w:lvlText w:val="•"/>
      <w:lvlJc w:val="left"/>
      <w:pPr>
        <w:tabs>
          <w:tab w:val="num" w:pos="2880"/>
        </w:tabs>
        <w:ind w:left="2880" w:hanging="360"/>
      </w:pPr>
      <w:rPr>
        <w:rFonts w:ascii="Times New Roman" w:hAnsi="Times New Roman" w:hint="default"/>
      </w:rPr>
    </w:lvl>
    <w:lvl w:ilvl="4" w:tplc="3850DBA8" w:tentative="1">
      <w:start w:val="1"/>
      <w:numFmt w:val="bullet"/>
      <w:lvlText w:val="•"/>
      <w:lvlJc w:val="left"/>
      <w:pPr>
        <w:tabs>
          <w:tab w:val="num" w:pos="3600"/>
        </w:tabs>
        <w:ind w:left="3600" w:hanging="360"/>
      </w:pPr>
      <w:rPr>
        <w:rFonts w:ascii="Times New Roman" w:hAnsi="Times New Roman" w:hint="default"/>
      </w:rPr>
    </w:lvl>
    <w:lvl w:ilvl="5" w:tplc="6A8CF41C" w:tentative="1">
      <w:start w:val="1"/>
      <w:numFmt w:val="bullet"/>
      <w:lvlText w:val="•"/>
      <w:lvlJc w:val="left"/>
      <w:pPr>
        <w:tabs>
          <w:tab w:val="num" w:pos="4320"/>
        </w:tabs>
        <w:ind w:left="4320" w:hanging="360"/>
      </w:pPr>
      <w:rPr>
        <w:rFonts w:ascii="Times New Roman" w:hAnsi="Times New Roman" w:hint="default"/>
      </w:rPr>
    </w:lvl>
    <w:lvl w:ilvl="6" w:tplc="7646C3A6" w:tentative="1">
      <w:start w:val="1"/>
      <w:numFmt w:val="bullet"/>
      <w:lvlText w:val="•"/>
      <w:lvlJc w:val="left"/>
      <w:pPr>
        <w:tabs>
          <w:tab w:val="num" w:pos="5040"/>
        </w:tabs>
        <w:ind w:left="5040" w:hanging="360"/>
      </w:pPr>
      <w:rPr>
        <w:rFonts w:ascii="Times New Roman" w:hAnsi="Times New Roman" w:hint="default"/>
      </w:rPr>
    </w:lvl>
    <w:lvl w:ilvl="7" w:tplc="51A23E34" w:tentative="1">
      <w:start w:val="1"/>
      <w:numFmt w:val="bullet"/>
      <w:lvlText w:val="•"/>
      <w:lvlJc w:val="left"/>
      <w:pPr>
        <w:tabs>
          <w:tab w:val="num" w:pos="5760"/>
        </w:tabs>
        <w:ind w:left="5760" w:hanging="360"/>
      </w:pPr>
      <w:rPr>
        <w:rFonts w:ascii="Times New Roman" w:hAnsi="Times New Roman" w:hint="default"/>
      </w:rPr>
    </w:lvl>
    <w:lvl w:ilvl="8" w:tplc="B114E4C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0"/>
  </w:num>
  <w:num w:numId="3">
    <w:abstractNumId w:val="7"/>
  </w:num>
  <w:num w:numId="4">
    <w:abstractNumId w:val="3"/>
  </w:num>
  <w:num w:numId="5">
    <w:abstractNumId w:val="13"/>
  </w:num>
  <w:num w:numId="6">
    <w:abstractNumId w:val="9"/>
  </w:num>
  <w:num w:numId="7">
    <w:abstractNumId w:val="16"/>
  </w:num>
  <w:num w:numId="8">
    <w:abstractNumId w:val="22"/>
  </w:num>
  <w:num w:numId="9">
    <w:abstractNumId w:val="10"/>
  </w:num>
  <w:num w:numId="10">
    <w:abstractNumId w:val="8"/>
  </w:num>
  <w:num w:numId="11">
    <w:abstractNumId w:val="6"/>
  </w:num>
  <w:num w:numId="12">
    <w:abstractNumId w:val="19"/>
  </w:num>
  <w:num w:numId="13">
    <w:abstractNumId w:val="5"/>
  </w:num>
  <w:num w:numId="14">
    <w:abstractNumId w:val="21"/>
  </w:num>
  <w:num w:numId="15">
    <w:abstractNumId w:val="4"/>
  </w:num>
  <w:num w:numId="16">
    <w:abstractNumId w:val="18"/>
  </w:num>
  <w:num w:numId="17">
    <w:abstractNumId w:val="11"/>
  </w:num>
  <w:num w:numId="18">
    <w:abstractNumId w:val="12"/>
  </w:num>
  <w:num w:numId="19">
    <w:abstractNumId w:val="14"/>
  </w:num>
  <w:num w:numId="20">
    <w:abstractNumId w:val="0"/>
  </w:num>
  <w:num w:numId="21">
    <w:abstractNumId w:val="2"/>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B6"/>
    <w:rsid w:val="00124655"/>
    <w:rsid w:val="00147E8E"/>
    <w:rsid w:val="0016253A"/>
    <w:rsid w:val="0042135D"/>
    <w:rsid w:val="005D5E71"/>
    <w:rsid w:val="007A7B64"/>
    <w:rsid w:val="008C2F16"/>
    <w:rsid w:val="00996AF0"/>
    <w:rsid w:val="00AB5DB6"/>
    <w:rsid w:val="00B327EC"/>
    <w:rsid w:val="00BF46C5"/>
    <w:rsid w:val="00C21B33"/>
    <w:rsid w:val="00C76FCE"/>
    <w:rsid w:val="00E42348"/>
    <w:rsid w:val="00E73D22"/>
    <w:rsid w:val="00FE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0879E-40E7-4D2B-B19F-83049CAA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B6"/>
    <w:pPr>
      <w:ind w:left="720"/>
      <w:contextualSpacing/>
    </w:pPr>
  </w:style>
  <w:style w:type="paragraph" w:styleId="NormalWeb">
    <w:name w:val="Normal (Web)"/>
    <w:basedOn w:val="Normal"/>
    <w:uiPriority w:val="99"/>
    <w:unhideWhenUsed/>
    <w:rsid w:val="00AB5DB6"/>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AB5DB6"/>
  </w:style>
  <w:style w:type="character" w:customStyle="1" w:styleId="apple-converted-space">
    <w:name w:val="apple-converted-space"/>
    <w:rsid w:val="00AB5DB6"/>
  </w:style>
  <w:style w:type="paragraph" w:styleId="Header">
    <w:name w:val="header"/>
    <w:basedOn w:val="Normal"/>
    <w:link w:val="HeaderChar"/>
    <w:uiPriority w:val="99"/>
    <w:unhideWhenUsed/>
    <w:rsid w:val="0012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655"/>
    <w:rPr>
      <w:rFonts w:ascii="Calibri" w:eastAsia="Calibri" w:hAnsi="Calibri" w:cs="Times New Roman"/>
    </w:rPr>
  </w:style>
  <w:style w:type="paragraph" w:styleId="Footer">
    <w:name w:val="footer"/>
    <w:basedOn w:val="Normal"/>
    <w:link w:val="FooterChar"/>
    <w:uiPriority w:val="99"/>
    <w:unhideWhenUsed/>
    <w:rsid w:val="0012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6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8</cp:revision>
  <dcterms:created xsi:type="dcterms:W3CDTF">2014-11-12T18:43:00Z</dcterms:created>
  <dcterms:modified xsi:type="dcterms:W3CDTF">2014-11-12T20:40:00Z</dcterms:modified>
</cp:coreProperties>
</file>