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6241" w:rsidRDefault="000F6241" w:rsidP="000F6241">
      <w:pPr>
        <w:pStyle w:val="Normal1"/>
      </w:pPr>
      <w:r>
        <w:rPr>
          <w:rFonts w:ascii="Times New Roman" w:eastAsia="Times New Roman" w:hAnsi="Times New Roman" w:cs="Times New Roman"/>
          <w:sz w:val="24"/>
        </w:rPr>
        <w:t>Tuesday October 29, 2013</w:t>
      </w:r>
    </w:p>
    <w:p w:rsidR="000F6241" w:rsidRDefault="000F6241" w:rsidP="000F6241">
      <w:pPr>
        <w:pStyle w:val="Normal1"/>
      </w:pPr>
    </w:p>
    <w:p w:rsidR="000F6241" w:rsidRDefault="000F6241" w:rsidP="000F6241">
      <w:pPr>
        <w:pStyle w:val="Normal1"/>
      </w:pPr>
      <w:r>
        <w:rPr>
          <w:rFonts w:ascii="Times New Roman" w:eastAsia="Times New Roman" w:hAnsi="Times New Roman" w:cs="Times New Roman"/>
          <w:sz w:val="24"/>
        </w:rPr>
        <w:t>Preliminary Clarification:</w:t>
      </w:r>
    </w:p>
    <w:p w:rsidR="000F6241" w:rsidRDefault="000F6241" w:rsidP="000F6241">
      <w:pPr>
        <w:pStyle w:val="Normal1"/>
      </w:pPr>
    </w:p>
    <w:p w:rsidR="000F6241" w:rsidRDefault="000F6241" w:rsidP="000F6241">
      <w:pPr>
        <w:pStyle w:val="Normal1"/>
      </w:pPr>
      <w:r>
        <w:rPr>
          <w:rFonts w:ascii="Times New Roman" w:eastAsia="Times New Roman" w:hAnsi="Times New Roman" w:cs="Times New Roman"/>
          <w:sz w:val="24"/>
        </w:rPr>
        <w:t xml:space="preserve">Separate Trials 42(b) </w:t>
      </w:r>
    </w:p>
    <w:p w:rsidR="000F6241" w:rsidRDefault="000F6241" w:rsidP="000F6241">
      <w:pPr>
        <w:pStyle w:val="Normal1"/>
      </w:pPr>
      <w:r>
        <w:rPr>
          <w:rFonts w:ascii="Times New Roman" w:eastAsia="Times New Roman" w:hAnsi="Times New Roman" w:cs="Times New Roman"/>
          <w:sz w:val="24"/>
        </w:rPr>
        <w:t>Even if you have permissible/compulsory joinder, that doesn’t mean those causes of action are going to be tried before t</w:t>
      </w:r>
      <w:r>
        <w:rPr>
          <w:rFonts w:ascii="Times New Roman" w:eastAsia="Times New Roman" w:hAnsi="Times New Roman" w:cs="Times New Roman"/>
          <w:sz w:val="24"/>
        </w:rPr>
        <w:t>he same jury.</w:t>
      </w:r>
    </w:p>
    <w:p w:rsidR="000F6241" w:rsidRDefault="000F6241" w:rsidP="000F6241">
      <w:pPr>
        <w:pStyle w:val="Normal1"/>
      </w:pPr>
    </w:p>
    <w:p w:rsidR="000F6241" w:rsidRDefault="000F6241" w:rsidP="000F6241">
      <w:pPr>
        <w:pStyle w:val="Normal1"/>
      </w:pPr>
      <w:r>
        <w:rPr>
          <w:rFonts w:ascii="Times New Roman" w:eastAsia="Times New Roman" w:hAnsi="Times New Roman" w:cs="Times New Roman"/>
          <w:sz w:val="24"/>
        </w:rPr>
        <w:t>Consolidation 42(a)</w:t>
      </w:r>
    </w:p>
    <w:p w:rsidR="000F6241" w:rsidRDefault="000F6241" w:rsidP="000F6241">
      <w:pPr>
        <w:pStyle w:val="Normal1"/>
      </w:pPr>
      <w:r>
        <w:rPr>
          <w:rFonts w:ascii="Times New Roman" w:eastAsia="Times New Roman" w:hAnsi="Times New Roman" w:cs="Times New Roman"/>
          <w:sz w:val="24"/>
        </w:rPr>
        <w:t xml:space="preserve">Separate lawsuits but before the same federal court </w:t>
      </w:r>
      <w:r>
        <w:rPr>
          <w:rFonts w:ascii="Times New Roman" w:eastAsia="Times New Roman" w:hAnsi="Times New Roman" w:cs="Times New Roman"/>
          <w:sz w:val="24"/>
        </w:rPr>
        <w:t>with an overlap of issues</w:t>
      </w:r>
      <w:r>
        <w:rPr>
          <w:rFonts w:ascii="Times New Roman" w:eastAsia="Times New Roman" w:hAnsi="Times New Roman" w:cs="Times New Roman"/>
          <w:sz w:val="24"/>
        </w:rPr>
        <w:t xml:space="preserve"> can be tried together.</w:t>
      </w:r>
    </w:p>
    <w:p w:rsidR="000F6241" w:rsidRDefault="000F6241" w:rsidP="000F6241">
      <w:pPr>
        <w:pStyle w:val="Normal1"/>
      </w:pPr>
      <w:r>
        <w:rPr>
          <w:rFonts w:ascii="Times New Roman" w:eastAsia="Times New Roman" w:hAnsi="Times New Roman" w:cs="Times New Roman"/>
          <w:sz w:val="24"/>
        </w:rPr>
        <w:t>If they are in different federal courts, sometimes transfer and consolidation will occur</w:t>
      </w:r>
    </w:p>
    <w:p w:rsidR="000F6241" w:rsidRDefault="000F6241" w:rsidP="000F6241">
      <w:pPr>
        <w:pStyle w:val="Normal1"/>
      </w:pPr>
      <w:r>
        <w:rPr>
          <w:rFonts w:ascii="Times New Roman" w:eastAsia="Times New Roman" w:hAnsi="Times New Roman" w:cs="Times New Roman"/>
          <w:sz w:val="24"/>
        </w:rPr>
        <w:t>Can’t consolidate s</w:t>
      </w:r>
      <w:r>
        <w:rPr>
          <w:rFonts w:ascii="Times New Roman" w:eastAsia="Times New Roman" w:hAnsi="Times New Roman" w:cs="Times New Roman"/>
          <w:sz w:val="24"/>
        </w:rPr>
        <w:t>tate and federal cases together or cases from different states.</w:t>
      </w:r>
    </w:p>
    <w:p w:rsidR="000F6241" w:rsidRDefault="000F6241" w:rsidP="000F6241">
      <w:pPr>
        <w:pStyle w:val="Normal1"/>
      </w:pPr>
    </w:p>
    <w:p w:rsidR="000F6241" w:rsidRDefault="000F6241" w:rsidP="000F6241">
      <w:pPr>
        <w:pStyle w:val="Normal1"/>
      </w:pPr>
      <w:r>
        <w:rPr>
          <w:rFonts w:ascii="Times New Roman" w:eastAsia="Times New Roman" w:hAnsi="Times New Roman" w:cs="Times New Roman"/>
          <w:sz w:val="24"/>
        </w:rPr>
        <w:t>Permissive Counterclaims:</w:t>
      </w:r>
    </w:p>
    <w:p w:rsidR="000F6241" w:rsidRDefault="000F6241" w:rsidP="000F6241">
      <w:pPr>
        <w:pStyle w:val="Normal1"/>
        <w:numPr>
          <w:ilvl w:val="0"/>
          <w:numId w:val="1"/>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Permissive counterclaim: a pleading may state as a counterclaim against an opposing party any claim that is not compulsory</w:t>
      </w:r>
    </w:p>
    <w:p w:rsidR="000F6241" w:rsidRDefault="000F6241" w:rsidP="000F6241">
      <w:pPr>
        <w:pStyle w:val="Normal1"/>
        <w:numPr>
          <w:ilvl w:val="1"/>
          <w:numId w:val="1"/>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Not limited to the defendant, anyone who is being sued may bring against that person any claim you have against him</w:t>
      </w:r>
    </w:p>
    <w:p w:rsidR="000F6241" w:rsidRDefault="000F6241" w:rsidP="000F6241">
      <w:pPr>
        <w:pStyle w:val="Normal1"/>
        <w:numPr>
          <w:ilvl w:val="1"/>
          <w:numId w:val="1"/>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Why allow this when not the big efficiency rule as with compulsory counterclaim? Still overlap of parties and enables a minimal amount of efficiency</w:t>
      </w:r>
      <w:r w:rsidR="00DD4E94">
        <w:rPr>
          <w:rFonts w:ascii="Times New Roman" w:eastAsia="Times New Roman" w:hAnsi="Times New Roman" w:cs="Times New Roman"/>
          <w:sz w:val="24"/>
        </w:rPr>
        <w:t xml:space="preserve"> – they are already litigating</w:t>
      </w:r>
    </w:p>
    <w:p w:rsidR="000F6241" w:rsidRDefault="000F6241" w:rsidP="000F6241">
      <w:pPr>
        <w:pStyle w:val="Normal1"/>
        <w:ind w:firstLine="720"/>
      </w:pPr>
    </w:p>
    <w:p w:rsidR="000F6241" w:rsidRDefault="000F6241" w:rsidP="000F6241">
      <w:pPr>
        <w:pStyle w:val="Normal1"/>
      </w:pPr>
      <w:r>
        <w:rPr>
          <w:rFonts w:ascii="Times New Roman" w:eastAsia="Times New Roman" w:hAnsi="Times New Roman" w:cs="Times New Roman"/>
          <w:b/>
          <w:sz w:val="24"/>
        </w:rPr>
        <w:t>Hypo 1</w:t>
      </w:r>
      <w:r>
        <w:rPr>
          <w:rFonts w:ascii="Times New Roman" w:eastAsia="Times New Roman" w:hAnsi="Times New Roman" w:cs="Times New Roman"/>
          <w:sz w:val="24"/>
        </w:rPr>
        <w:t>:</w:t>
      </w:r>
    </w:p>
    <w:p w:rsidR="000F6241" w:rsidRDefault="000F6241" w:rsidP="000F6241">
      <w:pPr>
        <w:pStyle w:val="Normal1"/>
      </w:pPr>
      <w:r>
        <w:rPr>
          <w:rFonts w:ascii="Times New Roman" w:eastAsia="Times New Roman" w:hAnsi="Times New Roman" w:cs="Times New Roman"/>
          <w:sz w:val="24"/>
        </w:rPr>
        <w:t>P, X and D get into a brawl. P sues D for battery.</w:t>
      </w:r>
    </w:p>
    <w:p w:rsidR="000F6241" w:rsidRDefault="000F6241" w:rsidP="000F6241">
      <w:pPr>
        <w:pStyle w:val="Normal1"/>
        <w:numPr>
          <w:ilvl w:val="0"/>
          <w:numId w:val="2"/>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May D counterclaim against P for breach of an unrelated contract? Yes</w:t>
      </w:r>
    </w:p>
    <w:p w:rsidR="000F6241" w:rsidRDefault="000F6241" w:rsidP="000F6241">
      <w:pPr>
        <w:pStyle w:val="Normal1"/>
        <w:numPr>
          <w:ilvl w:val="0"/>
          <w:numId w:val="2"/>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Must he? No</w:t>
      </w:r>
    </w:p>
    <w:p w:rsidR="000F6241" w:rsidRDefault="000F6241" w:rsidP="000F6241">
      <w:pPr>
        <w:pStyle w:val="Normal1"/>
        <w:numPr>
          <w:ilvl w:val="0"/>
          <w:numId w:val="2"/>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May D bring a counterclaim against P for D’s damages in the brawl? Yes</w:t>
      </w:r>
    </w:p>
    <w:p w:rsidR="000F6241" w:rsidRDefault="000F6241" w:rsidP="000F6241">
      <w:pPr>
        <w:pStyle w:val="Normal1"/>
        <w:numPr>
          <w:ilvl w:val="0"/>
          <w:numId w:val="2"/>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Must he? Yes</w:t>
      </w:r>
    </w:p>
    <w:p w:rsidR="000F6241" w:rsidRDefault="000F6241" w:rsidP="000F6241">
      <w:pPr>
        <w:pStyle w:val="Normal1"/>
        <w:numPr>
          <w:ilvl w:val="0"/>
          <w:numId w:val="2"/>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Must D join X to his counterclaim against P? No</w:t>
      </w:r>
    </w:p>
    <w:p w:rsidR="000F6241" w:rsidRDefault="000F6241" w:rsidP="000F6241">
      <w:pPr>
        <w:pStyle w:val="Normal1"/>
        <w:numPr>
          <w:ilvl w:val="1"/>
          <w:numId w:val="2"/>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Rule 13(h) – a lot of efficiency in joining X, but he doesn’t have to join X.</w:t>
      </w:r>
    </w:p>
    <w:p w:rsidR="000F6241" w:rsidRDefault="000F6241" w:rsidP="000F6241">
      <w:pPr>
        <w:pStyle w:val="Normal1"/>
        <w:numPr>
          <w:ilvl w:val="1"/>
          <w:numId w:val="2"/>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Autonomy argument: Although there’s a great overlap of witnesses, P is the master of his claim. </w:t>
      </w:r>
    </w:p>
    <w:p w:rsidR="000F6241" w:rsidRDefault="000F6241" w:rsidP="000F6241">
      <w:pPr>
        <w:pStyle w:val="Normal1"/>
        <w:numPr>
          <w:ilvl w:val="1"/>
          <w:numId w:val="2"/>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A third party might diminish the defendant’s argument. For example, it might deflect culpability from D (same issue would be for co-plaintiffs).</w:t>
      </w:r>
    </w:p>
    <w:p w:rsidR="000F6241" w:rsidRDefault="000F6241" w:rsidP="000F6241">
      <w:pPr>
        <w:pStyle w:val="Normal1"/>
      </w:pPr>
    </w:p>
    <w:p w:rsidR="000F6241" w:rsidRDefault="000F6241" w:rsidP="000F6241">
      <w:pPr>
        <w:pStyle w:val="Normal1"/>
      </w:pPr>
      <w:r>
        <w:rPr>
          <w:rFonts w:ascii="Times New Roman" w:eastAsia="Times New Roman" w:hAnsi="Times New Roman" w:cs="Times New Roman"/>
          <w:b/>
          <w:sz w:val="24"/>
        </w:rPr>
        <w:t>Hypo 2</w:t>
      </w:r>
      <w:r>
        <w:rPr>
          <w:rFonts w:ascii="Times New Roman" w:eastAsia="Times New Roman" w:hAnsi="Times New Roman" w:cs="Times New Roman"/>
          <w:sz w:val="24"/>
        </w:rPr>
        <w:t>:</w:t>
      </w:r>
    </w:p>
    <w:p w:rsidR="000F6241" w:rsidRDefault="000F6241" w:rsidP="000F6241">
      <w:pPr>
        <w:pStyle w:val="Normal1"/>
      </w:pPr>
      <w:r>
        <w:rPr>
          <w:rFonts w:ascii="Times New Roman" w:eastAsia="Times New Roman" w:hAnsi="Times New Roman" w:cs="Times New Roman"/>
          <w:sz w:val="24"/>
        </w:rPr>
        <w:t>P (NY) sues D (Cal) for $45,000 in NY state court. D brings a permissive counterclaim for breach of an unrelated contract for $45,000.</w:t>
      </w:r>
    </w:p>
    <w:p w:rsidR="000F6241" w:rsidRDefault="000F6241" w:rsidP="000F6241">
      <w:pPr>
        <w:pStyle w:val="Normal1"/>
        <w:numPr>
          <w:ilvl w:val="0"/>
          <w:numId w:val="3"/>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May P remove?</w:t>
      </w:r>
    </w:p>
    <w:p w:rsidR="000F6241" w:rsidRDefault="000F6241" w:rsidP="000F6241">
      <w:pPr>
        <w:pStyle w:val="Normal1"/>
        <w:numPr>
          <w:ilvl w:val="1"/>
          <w:numId w:val="3"/>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No, only defendants can remove.</w:t>
      </w:r>
    </w:p>
    <w:p w:rsidR="000F6241" w:rsidRDefault="000F6241" w:rsidP="000F6241">
      <w:pPr>
        <w:pStyle w:val="Normal1"/>
        <w:numPr>
          <w:ilvl w:val="0"/>
          <w:numId w:val="3"/>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lastRenderedPageBreak/>
        <w:t>May D remove?</w:t>
      </w:r>
    </w:p>
    <w:p w:rsidR="000F6241" w:rsidRDefault="000F6241" w:rsidP="000F6241">
      <w:pPr>
        <w:pStyle w:val="Normal1"/>
        <w:numPr>
          <w:ilvl w:val="1"/>
          <w:numId w:val="3"/>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No. Aggregation is not allowed due to the Well-Pleaded Complaint Rule (</w:t>
      </w:r>
      <w:r>
        <w:rPr>
          <w:rFonts w:ascii="Times New Roman" w:eastAsia="Times New Roman" w:hAnsi="Times New Roman" w:cs="Times New Roman"/>
          <w:i/>
          <w:sz w:val="24"/>
        </w:rPr>
        <w:t>Mottley</w:t>
      </w:r>
      <w:r>
        <w:rPr>
          <w:rFonts w:ascii="Times New Roman" w:eastAsia="Times New Roman" w:hAnsi="Times New Roman" w:cs="Times New Roman"/>
          <w:sz w:val="24"/>
        </w:rPr>
        <w:t>). Must look to the original complaint for amount in controversy.</w:t>
      </w:r>
    </w:p>
    <w:p w:rsidR="000F6241" w:rsidRDefault="000F6241" w:rsidP="000F6241">
      <w:pPr>
        <w:pStyle w:val="Normal1"/>
        <w:numPr>
          <w:ilvl w:val="0"/>
          <w:numId w:val="3"/>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What if D had counterclaimed for $80,000?</w:t>
      </w:r>
    </w:p>
    <w:p w:rsidR="000F6241" w:rsidRDefault="000F6241" w:rsidP="000F6241">
      <w:pPr>
        <w:pStyle w:val="Normal1"/>
        <w:numPr>
          <w:ilvl w:val="1"/>
          <w:numId w:val="3"/>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Still doesn’t matter. </w:t>
      </w:r>
    </w:p>
    <w:p w:rsidR="000F6241" w:rsidRDefault="000F6241" w:rsidP="000F6241">
      <w:pPr>
        <w:pStyle w:val="Normal1"/>
        <w:numPr>
          <w:ilvl w:val="0"/>
          <w:numId w:val="3"/>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What if D’s counterclaim was compulsory?</w:t>
      </w:r>
    </w:p>
    <w:p w:rsidR="000F6241" w:rsidRDefault="000F6241" w:rsidP="000F6241">
      <w:pPr>
        <w:pStyle w:val="Normal1"/>
        <w:numPr>
          <w:ilvl w:val="1"/>
          <w:numId w:val="3"/>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Still doesn’t matter. Even though, there is less of a worry that D is trying to manufacture </w:t>
      </w:r>
      <w:r w:rsidR="00DD4E94">
        <w:rPr>
          <w:rFonts w:ascii="Times New Roman" w:eastAsia="Times New Roman" w:hAnsi="Times New Roman" w:cs="Times New Roman"/>
          <w:sz w:val="24"/>
        </w:rPr>
        <w:t>SMJ</w:t>
      </w:r>
      <w:r>
        <w:rPr>
          <w:rFonts w:ascii="Times New Roman" w:eastAsia="Times New Roman" w:hAnsi="Times New Roman" w:cs="Times New Roman"/>
          <w:sz w:val="24"/>
        </w:rPr>
        <w:t xml:space="preserve">. </w:t>
      </w:r>
    </w:p>
    <w:p w:rsidR="000F6241" w:rsidRDefault="000F6241" w:rsidP="000F6241">
      <w:pPr>
        <w:pStyle w:val="Normal1"/>
      </w:pPr>
    </w:p>
    <w:p w:rsidR="000F6241" w:rsidRDefault="000F6241" w:rsidP="000F6241">
      <w:pPr>
        <w:pStyle w:val="Normal1"/>
      </w:pPr>
      <w:r>
        <w:rPr>
          <w:rFonts w:ascii="Times New Roman" w:eastAsia="Times New Roman" w:hAnsi="Times New Roman" w:cs="Times New Roman"/>
          <w:b/>
          <w:sz w:val="24"/>
        </w:rPr>
        <w:t>Hypo 3</w:t>
      </w:r>
      <w:r>
        <w:rPr>
          <w:rFonts w:ascii="Times New Roman" w:eastAsia="Times New Roman" w:hAnsi="Times New Roman" w:cs="Times New Roman"/>
          <w:sz w:val="24"/>
        </w:rPr>
        <w:t>:</w:t>
      </w:r>
    </w:p>
    <w:p w:rsidR="00DD4E94" w:rsidRDefault="000F6241" w:rsidP="00DD4E94">
      <w:pPr>
        <w:pStyle w:val="Normal1"/>
        <w:rPr>
          <w:rFonts w:ascii="Times New Roman" w:eastAsia="Times New Roman" w:hAnsi="Times New Roman" w:cs="Times New Roman"/>
          <w:color w:val="auto"/>
          <w:sz w:val="24"/>
        </w:rPr>
      </w:pPr>
      <w:r>
        <w:rPr>
          <w:rFonts w:ascii="Times New Roman" w:eastAsia="Times New Roman" w:hAnsi="Times New Roman" w:cs="Times New Roman"/>
          <w:sz w:val="24"/>
        </w:rPr>
        <w:t>X (NV) knows that he is likely to be sued for $1,000,000 for negligence by Y (CA) concerning an accident in NV. He feels that a NV state court (which has the compulsory counterclaim rule)</w:t>
      </w:r>
      <w:r w:rsidR="00DD4E94">
        <w:rPr>
          <w:rFonts w:ascii="Times New Roman" w:eastAsia="Times New Roman" w:hAnsi="Times New Roman" w:cs="Times New Roman"/>
          <w:sz w:val="24"/>
        </w:rPr>
        <w:t xml:space="preserve"> </w:t>
      </w:r>
      <w:r w:rsidR="00DD4E94" w:rsidRPr="00DD4E94">
        <w:rPr>
          <w:rFonts w:ascii="Times New Roman" w:eastAsia="Times New Roman" w:hAnsi="Times New Roman" w:cs="Times New Roman"/>
          <w:color w:val="auto"/>
          <w:sz w:val="24"/>
        </w:rPr>
        <w:t xml:space="preserve">would be more favorable </w:t>
      </w:r>
      <w:r w:rsidR="00DD4E94">
        <w:rPr>
          <w:rFonts w:ascii="Times New Roman" w:eastAsia="Times New Roman" w:hAnsi="Times New Roman" w:cs="Times New Roman"/>
          <w:color w:val="auto"/>
          <w:sz w:val="24"/>
        </w:rPr>
        <w:t xml:space="preserve">to him than a federal court. </w:t>
      </w:r>
      <w:r w:rsidR="00DD4E94" w:rsidRPr="00DD4E94">
        <w:rPr>
          <w:rFonts w:ascii="Times New Roman" w:eastAsia="Times New Roman" w:hAnsi="Times New Roman" w:cs="Times New Roman"/>
          <w:color w:val="auto"/>
          <w:sz w:val="24"/>
        </w:rPr>
        <w:t>X therefore sues Y in Nev. State court for $3000 for his damages from the accident.</w:t>
      </w:r>
    </w:p>
    <w:p w:rsidR="000F6241" w:rsidRPr="00DD4E94" w:rsidRDefault="00DD4E94" w:rsidP="00DD4E94">
      <w:pPr>
        <w:pStyle w:val="Normal1"/>
        <w:ind w:firstLine="360"/>
        <w:rPr>
          <w:rFonts w:ascii="Times New Roman" w:eastAsia="Times New Roman" w:hAnsi="Times New Roman" w:cs="Times New Roman"/>
          <w:color w:val="auto"/>
          <w:sz w:val="24"/>
        </w:rPr>
      </w:pPr>
      <w:r>
        <w:rPr>
          <w:rFonts w:ascii="Times New Roman" w:eastAsia="Times New Roman" w:hAnsi="Times New Roman" w:cs="Times New Roman"/>
          <w:sz w:val="24"/>
        </w:rPr>
        <w:t>Y c</w:t>
      </w:r>
      <w:r w:rsidR="000F6241">
        <w:rPr>
          <w:rFonts w:ascii="Times New Roman" w:eastAsia="Times New Roman" w:hAnsi="Times New Roman" w:cs="Times New Roman"/>
          <w:sz w:val="24"/>
        </w:rPr>
        <w:t>annot remove because X has made it impossible</w:t>
      </w:r>
    </w:p>
    <w:p w:rsidR="000F6241" w:rsidRDefault="000F6241" w:rsidP="00DD4E94">
      <w:pPr>
        <w:pStyle w:val="Normal1"/>
        <w:ind w:firstLine="360"/>
      </w:pPr>
      <w:r>
        <w:rPr>
          <w:rFonts w:ascii="Times New Roman" w:eastAsia="Times New Roman" w:hAnsi="Times New Roman" w:cs="Times New Roman"/>
          <w:sz w:val="24"/>
        </w:rPr>
        <w:t>Negative side of the well pleaded complaint rule</w:t>
      </w:r>
    </w:p>
    <w:p w:rsidR="000F6241" w:rsidRDefault="000F6241" w:rsidP="000F6241">
      <w:pPr>
        <w:pStyle w:val="Normal1"/>
      </w:pPr>
    </w:p>
    <w:p w:rsidR="000F6241" w:rsidRDefault="000F6241" w:rsidP="000F6241">
      <w:pPr>
        <w:pStyle w:val="Normal1"/>
      </w:pPr>
      <w:r>
        <w:rPr>
          <w:rFonts w:ascii="Times New Roman" w:eastAsia="Times New Roman" w:hAnsi="Times New Roman" w:cs="Times New Roman"/>
          <w:b/>
          <w:sz w:val="24"/>
        </w:rPr>
        <w:t>Hypo 4</w:t>
      </w:r>
      <w:r>
        <w:rPr>
          <w:rFonts w:ascii="Times New Roman" w:eastAsia="Times New Roman" w:hAnsi="Times New Roman" w:cs="Times New Roman"/>
          <w:sz w:val="24"/>
        </w:rPr>
        <w:t>:</w:t>
      </w:r>
    </w:p>
    <w:p w:rsidR="000F6241" w:rsidRDefault="000F6241" w:rsidP="000F6241">
      <w:pPr>
        <w:pStyle w:val="Normal1"/>
      </w:pPr>
      <w:r>
        <w:rPr>
          <w:rFonts w:ascii="Times New Roman" w:eastAsia="Times New Roman" w:hAnsi="Times New Roman" w:cs="Times New Roman"/>
          <w:sz w:val="24"/>
        </w:rPr>
        <w:t>P (NY) sues D (CA) in federal court in CA concerning a battery that the two got into in NY. D counterclaims concerning the damages that D sustained from P in the brawl (compulsory counterclaim). P brings a motion to dismiss the counterclaim due to lack of PJ. What result?</w:t>
      </w:r>
    </w:p>
    <w:p w:rsidR="000F6241" w:rsidRDefault="000F6241" w:rsidP="000F6241">
      <w:pPr>
        <w:pStyle w:val="Normal1"/>
        <w:numPr>
          <w:ilvl w:val="0"/>
          <w:numId w:val="5"/>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This satisfies international shoe, therefore it is Constitutional. Plaintiff has waived PJ by suing there -- he is receiving benefits of state’s courts in the other action and therefore submits himself to PJ.</w:t>
      </w:r>
    </w:p>
    <w:p w:rsidR="000F6241" w:rsidRDefault="000F6241" w:rsidP="000F6241">
      <w:pPr>
        <w:pStyle w:val="Normal1"/>
      </w:pPr>
    </w:p>
    <w:p w:rsidR="000F6241" w:rsidRDefault="000F6241" w:rsidP="000F6241">
      <w:pPr>
        <w:pStyle w:val="Normal1"/>
      </w:pPr>
      <w:r>
        <w:rPr>
          <w:rFonts w:ascii="Times New Roman" w:eastAsia="Times New Roman" w:hAnsi="Times New Roman" w:cs="Times New Roman"/>
          <w:b/>
          <w:sz w:val="24"/>
        </w:rPr>
        <w:t>Hypo 5:</w:t>
      </w:r>
    </w:p>
    <w:p w:rsidR="000F6241" w:rsidRDefault="000F6241" w:rsidP="000F6241">
      <w:pPr>
        <w:pStyle w:val="Normal1"/>
      </w:pPr>
      <w:r>
        <w:rPr>
          <w:rFonts w:ascii="Times New Roman" w:eastAsia="Times New Roman" w:hAnsi="Times New Roman" w:cs="Times New Roman"/>
          <w:sz w:val="24"/>
        </w:rPr>
        <w:t>P (FL) sues D (CA) in federal court in NY concerning a battery that the two got into in NY.</w:t>
      </w:r>
    </w:p>
    <w:p w:rsidR="000F6241" w:rsidRDefault="000F6241" w:rsidP="000F6241">
      <w:pPr>
        <w:pStyle w:val="Normal1"/>
      </w:pPr>
      <w:r>
        <w:rPr>
          <w:rFonts w:ascii="Times New Roman" w:eastAsia="Times New Roman" w:hAnsi="Times New Roman" w:cs="Times New Roman"/>
          <w:sz w:val="24"/>
        </w:rPr>
        <w:t>D counterclaims concerning breach of an unrelated contract that took solely within FL</w:t>
      </w:r>
    </w:p>
    <w:p w:rsidR="000F6241" w:rsidRDefault="000F6241" w:rsidP="000F6241">
      <w:pPr>
        <w:pStyle w:val="Normal1"/>
      </w:pPr>
      <w:r>
        <w:rPr>
          <w:rFonts w:ascii="Times New Roman" w:eastAsia="Times New Roman" w:hAnsi="Times New Roman" w:cs="Times New Roman"/>
          <w:sz w:val="24"/>
        </w:rPr>
        <w:t>P brings a motion to dismiss the counterclaim for lack of personal jurisdiction and improper venue.</w:t>
      </w:r>
    </w:p>
    <w:p w:rsidR="000F6241" w:rsidRDefault="000F6241" w:rsidP="000F6241">
      <w:pPr>
        <w:pStyle w:val="Normal1"/>
        <w:numPr>
          <w:ilvl w:val="0"/>
          <w:numId w:val="6"/>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What result?</w:t>
      </w:r>
    </w:p>
    <w:p w:rsidR="000F6241" w:rsidRDefault="000F6241" w:rsidP="000F6241">
      <w:pPr>
        <w:pStyle w:val="Normal1"/>
        <w:numPr>
          <w:ilvl w:val="1"/>
          <w:numId w:val="6"/>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Majority View: The plaintiff cannot object on PJ/venue grounds</w:t>
      </w:r>
    </w:p>
    <w:p w:rsidR="000F6241" w:rsidRDefault="000F6241" w:rsidP="000F6241">
      <w:pPr>
        <w:pStyle w:val="Normal1"/>
        <w:numPr>
          <w:ilvl w:val="1"/>
          <w:numId w:val="6"/>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Minority View: plaintiff may object on PJ</w:t>
      </w:r>
      <w:r w:rsidR="00DD4E94">
        <w:rPr>
          <w:rFonts w:ascii="Times New Roman" w:eastAsia="Times New Roman" w:hAnsi="Times New Roman" w:cs="Times New Roman"/>
          <w:sz w:val="24"/>
        </w:rPr>
        <w:t>/venue</w:t>
      </w:r>
      <w:r>
        <w:rPr>
          <w:rFonts w:ascii="Times New Roman" w:eastAsia="Times New Roman" w:hAnsi="Times New Roman" w:cs="Times New Roman"/>
          <w:sz w:val="24"/>
        </w:rPr>
        <w:t xml:space="preserve"> ground because it would not </w:t>
      </w:r>
      <w:r w:rsidR="00DD4E94">
        <w:rPr>
          <w:rFonts w:ascii="Times New Roman" w:eastAsia="Times New Roman" w:hAnsi="Times New Roman" w:cs="Times New Roman"/>
          <w:sz w:val="24"/>
        </w:rPr>
        <w:t xml:space="preserve">have PJ V </w:t>
      </w:r>
      <w:r>
        <w:rPr>
          <w:rFonts w:ascii="Times New Roman" w:eastAsia="Times New Roman" w:hAnsi="Times New Roman" w:cs="Times New Roman"/>
          <w:sz w:val="24"/>
        </w:rPr>
        <w:t>if it was an independent action (see hypo 6).</w:t>
      </w:r>
    </w:p>
    <w:p w:rsidR="000F6241" w:rsidRDefault="000F6241" w:rsidP="000F6241">
      <w:pPr>
        <w:pStyle w:val="Normal1"/>
      </w:pPr>
    </w:p>
    <w:p w:rsidR="000F6241" w:rsidRDefault="000F6241" w:rsidP="000F6241">
      <w:pPr>
        <w:pStyle w:val="Normal1"/>
      </w:pPr>
      <w:r>
        <w:rPr>
          <w:rFonts w:ascii="Times New Roman" w:eastAsia="Times New Roman" w:hAnsi="Times New Roman" w:cs="Times New Roman"/>
          <w:b/>
          <w:sz w:val="24"/>
        </w:rPr>
        <w:t>Hypo 6:</w:t>
      </w:r>
    </w:p>
    <w:p w:rsidR="000F6241" w:rsidRDefault="000F6241" w:rsidP="000F6241">
      <w:pPr>
        <w:pStyle w:val="Normal1"/>
      </w:pPr>
      <w:r>
        <w:rPr>
          <w:rFonts w:ascii="Times New Roman" w:eastAsia="Times New Roman" w:hAnsi="Times New Roman" w:cs="Times New Roman"/>
          <w:sz w:val="24"/>
        </w:rPr>
        <w:t>P (FL) sues D (CA) in federal court in NY concerning a battery that the two got into in NY.</w:t>
      </w:r>
    </w:p>
    <w:p w:rsidR="000F6241" w:rsidRDefault="000F6241" w:rsidP="000F6241">
      <w:pPr>
        <w:pStyle w:val="Normal1"/>
      </w:pPr>
      <w:r>
        <w:rPr>
          <w:rFonts w:ascii="Times New Roman" w:eastAsia="Times New Roman" w:hAnsi="Times New Roman" w:cs="Times New Roman"/>
          <w:sz w:val="24"/>
        </w:rPr>
        <w:t>P joins an action against D concerning breach of an unrelated contract that took solely within FL</w:t>
      </w:r>
    </w:p>
    <w:p w:rsidR="000F6241" w:rsidRDefault="000F6241" w:rsidP="000F6241">
      <w:pPr>
        <w:pStyle w:val="Normal1"/>
      </w:pPr>
      <w:r>
        <w:rPr>
          <w:rFonts w:ascii="Times New Roman" w:eastAsia="Times New Roman" w:hAnsi="Times New Roman" w:cs="Times New Roman"/>
          <w:sz w:val="24"/>
        </w:rPr>
        <w:t>D brings a motion to dismiss the second action for lack of PJ and improper venue.</w:t>
      </w:r>
    </w:p>
    <w:p w:rsidR="000F6241" w:rsidRDefault="000F6241" w:rsidP="000F6241">
      <w:pPr>
        <w:pStyle w:val="Normal1"/>
        <w:numPr>
          <w:ilvl w:val="0"/>
          <w:numId w:val="7"/>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What result?</w:t>
      </w:r>
    </w:p>
    <w:p w:rsidR="000F6241" w:rsidRDefault="000F6241" w:rsidP="000F6241">
      <w:pPr>
        <w:pStyle w:val="Normal1"/>
        <w:numPr>
          <w:ilvl w:val="1"/>
          <w:numId w:val="7"/>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Every cause of action must have personal jurisdiction</w:t>
      </w:r>
      <w:r w:rsidR="00DD4E94">
        <w:rPr>
          <w:rFonts w:ascii="Times New Roman" w:eastAsia="Times New Roman" w:hAnsi="Times New Roman" w:cs="Times New Roman"/>
          <w:sz w:val="24"/>
        </w:rPr>
        <w:t>/venue</w:t>
      </w:r>
    </w:p>
    <w:p w:rsidR="000F6241" w:rsidRDefault="000F6241" w:rsidP="000F6241">
      <w:pPr>
        <w:pStyle w:val="Normal1"/>
      </w:pPr>
    </w:p>
    <w:p w:rsidR="000F6241" w:rsidRDefault="000F6241" w:rsidP="000F6241">
      <w:pPr>
        <w:pStyle w:val="Normal1"/>
      </w:pPr>
      <w:r>
        <w:rPr>
          <w:rFonts w:ascii="Times New Roman" w:eastAsia="Times New Roman" w:hAnsi="Times New Roman" w:cs="Times New Roman"/>
          <w:b/>
          <w:sz w:val="24"/>
        </w:rPr>
        <w:t xml:space="preserve">Hypo 7: </w:t>
      </w:r>
    </w:p>
    <w:p w:rsidR="000F6241" w:rsidRDefault="000F6241" w:rsidP="000F6241">
      <w:pPr>
        <w:pStyle w:val="Normal1"/>
      </w:pPr>
      <w:r>
        <w:rPr>
          <w:rFonts w:ascii="Times New Roman" w:eastAsia="Times New Roman" w:hAnsi="Times New Roman" w:cs="Times New Roman"/>
          <w:sz w:val="24"/>
        </w:rPr>
        <w:t>P sues D for battery in federal court. D answers, asserting the defense of lack of PJ and joins a counterclaim for his own damages in the brawl. P argues that D has waived defense of PJ by counterclaiming. What result?</w:t>
      </w:r>
    </w:p>
    <w:p w:rsidR="000F6241" w:rsidRDefault="000F6241" w:rsidP="000F6241">
      <w:pPr>
        <w:pStyle w:val="Normal1"/>
        <w:numPr>
          <w:ilvl w:val="0"/>
          <w:numId w:val="8"/>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Because he filed an answer he had to include compulsory counterclaims. He should have filed a pre-answer motion to avoid this problem.</w:t>
      </w:r>
    </w:p>
    <w:p w:rsidR="000F6241" w:rsidRDefault="000F6241" w:rsidP="000F6241">
      <w:pPr>
        <w:pStyle w:val="Normal1"/>
        <w:numPr>
          <w:ilvl w:val="0"/>
          <w:numId w:val="8"/>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Putting a compulsory counterclaim into answer doesn’t waive PJ or venue </w:t>
      </w:r>
    </w:p>
    <w:p w:rsidR="000F6241" w:rsidRDefault="000F6241" w:rsidP="000F6241">
      <w:pPr>
        <w:pStyle w:val="Normal1"/>
        <w:numPr>
          <w:ilvl w:val="0"/>
          <w:numId w:val="8"/>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Rule 12(b): “no defense or objection is waived by joining it with one or more other defenses or objections in a responsive pleading or in a motion” – not applicable because it has to do with </w:t>
      </w:r>
      <w:r w:rsidR="00DD4E94">
        <w:rPr>
          <w:rFonts w:ascii="Times New Roman" w:eastAsia="Times New Roman" w:hAnsi="Times New Roman" w:cs="Times New Roman"/>
          <w:sz w:val="24"/>
        </w:rPr>
        <w:t xml:space="preserve">defenses like </w:t>
      </w:r>
      <w:r>
        <w:rPr>
          <w:rFonts w:ascii="Times New Roman" w:eastAsia="Times New Roman" w:hAnsi="Times New Roman" w:cs="Times New Roman"/>
          <w:sz w:val="24"/>
        </w:rPr>
        <w:t>failure to state a claim</w:t>
      </w:r>
      <w:r w:rsidR="00DD4E94">
        <w:rPr>
          <w:rFonts w:ascii="Times New Roman" w:eastAsia="Times New Roman" w:hAnsi="Times New Roman" w:cs="Times New Roman"/>
          <w:sz w:val="24"/>
        </w:rPr>
        <w:t xml:space="preserve"> – here we are talking about counterclaims</w:t>
      </w:r>
      <w:r>
        <w:rPr>
          <w:rFonts w:ascii="Times New Roman" w:eastAsia="Times New Roman" w:hAnsi="Times New Roman" w:cs="Times New Roman"/>
          <w:sz w:val="24"/>
        </w:rPr>
        <w:t>. However, it is analogous and is how the court generally rules on these sorts of matters.</w:t>
      </w:r>
    </w:p>
    <w:p w:rsidR="000F6241" w:rsidRDefault="000F6241" w:rsidP="000F6241">
      <w:pPr>
        <w:pStyle w:val="Normal1"/>
        <w:numPr>
          <w:ilvl w:val="0"/>
          <w:numId w:val="8"/>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What about permissive counterclaims? You’re not compelled to bring it, you chose to bring it and you’re objecting that the court doesn’t have jurisdiction over you? </w:t>
      </w:r>
      <w:r w:rsidR="00F157AB">
        <w:rPr>
          <w:rFonts w:ascii="Times New Roman" w:eastAsia="Times New Roman" w:hAnsi="Times New Roman" w:cs="Times New Roman"/>
          <w:sz w:val="24"/>
        </w:rPr>
        <w:t xml:space="preserve">Some courts hold that PJ is waived. MSG: Doesn’t make sense. All this means is that the D is going to have to first answer without the permissive counterclaim, </w:t>
      </w:r>
      <w:r>
        <w:rPr>
          <w:rFonts w:ascii="Times New Roman" w:eastAsia="Times New Roman" w:hAnsi="Times New Roman" w:cs="Times New Roman"/>
          <w:sz w:val="24"/>
        </w:rPr>
        <w:t>wait for the court to rule on the jurisdiction defense</w:t>
      </w:r>
      <w:r w:rsidR="00F157AB">
        <w:rPr>
          <w:rFonts w:ascii="Times New Roman" w:eastAsia="Times New Roman" w:hAnsi="Times New Roman" w:cs="Times New Roman"/>
          <w:sz w:val="24"/>
        </w:rPr>
        <w:t xml:space="preserve"> and if it decides against it, amend the answer to</w:t>
      </w:r>
      <w:r>
        <w:rPr>
          <w:rFonts w:ascii="Times New Roman" w:eastAsia="Times New Roman" w:hAnsi="Times New Roman" w:cs="Times New Roman"/>
          <w:sz w:val="24"/>
        </w:rPr>
        <w:t xml:space="preserve"> </w:t>
      </w:r>
      <w:r w:rsidR="00F157AB">
        <w:rPr>
          <w:rFonts w:ascii="Times New Roman" w:eastAsia="Times New Roman" w:hAnsi="Times New Roman" w:cs="Times New Roman"/>
          <w:sz w:val="24"/>
        </w:rPr>
        <w:t>include the</w:t>
      </w:r>
      <w:r>
        <w:rPr>
          <w:rFonts w:ascii="Times New Roman" w:eastAsia="Times New Roman" w:hAnsi="Times New Roman" w:cs="Times New Roman"/>
          <w:sz w:val="24"/>
        </w:rPr>
        <w:t xml:space="preserve"> permissive counterclaims.</w:t>
      </w:r>
      <w:r w:rsidR="00F157AB">
        <w:rPr>
          <w:rFonts w:ascii="Times New Roman" w:eastAsia="Times New Roman" w:hAnsi="Times New Roman" w:cs="Times New Roman"/>
          <w:sz w:val="24"/>
        </w:rPr>
        <w:t xml:space="preserve"> Why make him go through this?</w:t>
      </w:r>
    </w:p>
    <w:p w:rsidR="000F6241" w:rsidRDefault="000F6241" w:rsidP="000F6241">
      <w:pPr>
        <w:pStyle w:val="Normal1"/>
      </w:pPr>
    </w:p>
    <w:p w:rsidR="000F6241" w:rsidRDefault="000F6241" w:rsidP="000F6241">
      <w:pPr>
        <w:pStyle w:val="Normal1"/>
      </w:pPr>
      <w:r>
        <w:rPr>
          <w:rFonts w:ascii="Times New Roman" w:eastAsia="Times New Roman" w:hAnsi="Times New Roman" w:cs="Times New Roman"/>
          <w:b/>
          <w:sz w:val="24"/>
        </w:rPr>
        <w:t xml:space="preserve">Hypo 8: </w:t>
      </w:r>
    </w:p>
    <w:p w:rsidR="000F6241" w:rsidRDefault="000F6241" w:rsidP="000F6241">
      <w:pPr>
        <w:pStyle w:val="Normal1"/>
      </w:pPr>
      <w:r>
        <w:rPr>
          <w:rFonts w:ascii="Times New Roman" w:eastAsia="Times New Roman" w:hAnsi="Times New Roman" w:cs="Times New Roman"/>
          <w:sz w:val="24"/>
        </w:rPr>
        <w:t>P sues D for battery in state court within the statute of limitations. D answers, bringing a compulsory counterclaim for his damages from the same brawl. By the time of the answer, the counterclaim is outside of the statute of limitations. Is it barred?</w:t>
      </w:r>
    </w:p>
    <w:p w:rsidR="000F6241" w:rsidRDefault="00F157AB" w:rsidP="000F6241">
      <w:pPr>
        <w:pStyle w:val="Normal1"/>
        <w:numPr>
          <w:ilvl w:val="0"/>
          <w:numId w:val="9"/>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Not covered by the relation back provision 15(c), which is about amendments, not counterclaims. But similar reasoning applies. A</w:t>
      </w:r>
      <w:r w:rsidR="000F6241">
        <w:rPr>
          <w:rFonts w:ascii="Times New Roman" w:eastAsia="Times New Roman" w:hAnsi="Times New Roman" w:cs="Times New Roman"/>
          <w:sz w:val="24"/>
        </w:rPr>
        <w:t xml:space="preserve">nalogous to </w:t>
      </w:r>
      <w:r>
        <w:rPr>
          <w:rFonts w:ascii="Times New Roman" w:eastAsia="Times New Roman" w:hAnsi="Times New Roman" w:cs="Times New Roman"/>
          <w:sz w:val="24"/>
        </w:rPr>
        <w:t>relation back because s</w:t>
      </w:r>
      <w:r w:rsidR="000F6241">
        <w:rPr>
          <w:rFonts w:ascii="Times New Roman" w:eastAsia="Times New Roman" w:hAnsi="Times New Roman" w:cs="Times New Roman"/>
          <w:sz w:val="24"/>
        </w:rPr>
        <w:t>ame transaction/occurrence</w:t>
      </w:r>
    </w:p>
    <w:p w:rsidR="000F6241" w:rsidRDefault="000F6241" w:rsidP="000F6241">
      <w:pPr>
        <w:pStyle w:val="Normal1"/>
      </w:pPr>
    </w:p>
    <w:p w:rsidR="000F6241" w:rsidRDefault="000F6241" w:rsidP="000F6241">
      <w:pPr>
        <w:pStyle w:val="Normal1"/>
      </w:pPr>
    </w:p>
    <w:p w:rsidR="000F6241" w:rsidRDefault="000F6241" w:rsidP="000F6241">
      <w:pPr>
        <w:pStyle w:val="Normal1"/>
      </w:pPr>
      <w:r>
        <w:rPr>
          <w:rFonts w:ascii="Times New Roman" w:eastAsia="Times New Roman" w:hAnsi="Times New Roman" w:cs="Times New Roman"/>
          <w:b/>
          <w:sz w:val="24"/>
        </w:rPr>
        <w:t>Hypo 9:</w:t>
      </w:r>
    </w:p>
    <w:p w:rsidR="000F6241" w:rsidRDefault="000F6241" w:rsidP="000F6241">
      <w:pPr>
        <w:pStyle w:val="Normal1"/>
      </w:pPr>
      <w:r>
        <w:rPr>
          <w:rFonts w:ascii="Times New Roman" w:eastAsia="Times New Roman" w:hAnsi="Times New Roman" w:cs="Times New Roman"/>
          <w:sz w:val="24"/>
        </w:rPr>
        <w:t>P sues D for battery in state court within the statute of limitations. D answers, bringing a compulsory counterclaim for defamation concerning statements P made during the brawl.</w:t>
      </w:r>
    </w:p>
    <w:p w:rsidR="000F6241" w:rsidRDefault="000F6241" w:rsidP="000F6241">
      <w:pPr>
        <w:pStyle w:val="Normal1"/>
      </w:pPr>
      <w:r>
        <w:rPr>
          <w:rFonts w:ascii="Times New Roman" w:eastAsia="Times New Roman" w:hAnsi="Times New Roman" w:cs="Times New Roman"/>
          <w:sz w:val="24"/>
        </w:rPr>
        <w:t>Counterclaim was outside the statute of limitations for defamation (which is shorter than the statute of limitations for battery) even at the time that P served his complaint upon D. P claims that D’s defamation action is barred by the applicable statute of limitations. Is it?</w:t>
      </w:r>
    </w:p>
    <w:p w:rsidR="000F6241" w:rsidRDefault="000F6241" w:rsidP="000F6241">
      <w:pPr>
        <w:pStyle w:val="Normal1"/>
        <w:numPr>
          <w:ilvl w:val="0"/>
          <w:numId w:val="10"/>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In terms of notice, contacting witnesses, etc. P’s been thinking about the lawsuit for a long time (no right to repose) P is not the average plaintiff that would have been surprised by this counterclaim.</w:t>
      </w:r>
    </w:p>
    <w:p w:rsidR="000F6241" w:rsidRDefault="000F6241" w:rsidP="000F6241">
      <w:pPr>
        <w:pStyle w:val="Normal1"/>
        <w:numPr>
          <w:ilvl w:val="0"/>
          <w:numId w:val="10"/>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Even though the counterclaim would have been barred, </w:t>
      </w:r>
      <w:r w:rsidR="00F157AB" w:rsidRPr="00F157AB">
        <w:rPr>
          <w:rFonts w:ascii="Times New Roman" w:eastAsia="Times New Roman" w:hAnsi="Times New Roman" w:cs="Times New Roman"/>
          <w:i/>
          <w:sz w:val="24"/>
        </w:rPr>
        <w:t>some</w:t>
      </w:r>
      <w:r w:rsidR="00F157AB">
        <w:rPr>
          <w:rFonts w:ascii="Times New Roman" w:eastAsia="Times New Roman" w:hAnsi="Times New Roman" w:cs="Times New Roman"/>
          <w:sz w:val="24"/>
        </w:rPr>
        <w:t xml:space="preserve"> courts have concluded that </w:t>
      </w:r>
      <w:r>
        <w:rPr>
          <w:rFonts w:ascii="Times New Roman" w:eastAsia="Times New Roman" w:hAnsi="Times New Roman" w:cs="Times New Roman"/>
          <w:sz w:val="24"/>
        </w:rPr>
        <w:t xml:space="preserve">P has waived all statute of limitation defenses that he otherwise had for the counterclaims of the same transaction or occurrence. </w:t>
      </w:r>
    </w:p>
    <w:p w:rsidR="000F6241" w:rsidRDefault="000F6241" w:rsidP="000F6241">
      <w:pPr>
        <w:pStyle w:val="Normal1"/>
        <w:numPr>
          <w:ilvl w:val="0"/>
          <w:numId w:val="10"/>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lastRenderedPageBreak/>
        <w:t>Would have to be the same transaction or occurrence (i.e. would only work for compulsory counterclaims, not permissive)</w:t>
      </w:r>
    </w:p>
    <w:p w:rsidR="000F6241" w:rsidRDefault="000F6241" w:rsidP="000F6241">
      <w:pPr>
        <w:pStyle w:val="Normal1"/>
      </w:pPr>
    </w:p>
    <w:p w:rsidR="000F6241" w:rsidRDefault="000F6241" w:rsidP="000F6241">
      <w:pPr>
        <w:pStyle w:val="Normal1"/>
      </w:pPr>
      <w:r>
        <w:rPr>
          <w:rFonts w:ascii="Times New Roman" w:eastAsia="Times New Roman" w:hAnsi="Times New Roman" w:cs="Times New Roman"/>
          <w:b/>
          <w:sz w:val="24"/>
        </w:rPr>
        <w:t>Other joinder rules. Joinder of causes of action.</w:t>
      </w:r>
    </w:p>
    <w:p w:rsidR="000F6241" w:rsidRDefault="000F6241" w:rsidP="000F6241">
      <w:pPr>
        <w:pStyle w:val="Normal1"/>
      </w:pPr>
      <w:r>
        <w:rPr>
          <w:rFonts w:ascii="Times New Roman" w:eastAsia="Times New Roman" w:hAnsi="Times New Roman" w:cs="Times New Roman"/>
          <w:b/>
          <w:sz w:val="24"/>
        </w:rPr>
        <w:t xml:space="preserve"> </w:t>
      </w:r>
    </w:p>
    <w:p w:rsidR="000F6241" w:rsidRDefault="000F6241" w:rsidP="000F6241">
      <w:pPr>
        <w:pStyle w:val="Normal1"/>
      </w:pPr>
      <w:r>
        <w:rPr>
          <w:rFonts w:ascii="Times New Roman" w:eastAsia="Times New Roman" w:hAnsi="Times New Roman" w:cs="Times New Roman"/>
          <w:sz w:val="24"/>
        </w:rPr>
        <w:t>Two questions (</w:t>
      </w:r>
      <w:r w:rsidR="005D69D7">
        <w:rPr>
          <w:rFonts w:ascii="Times New Roman" w:eastAsia="Times New Roman" w:hAnsi="Times New Roman" w:cs="Times New Roman"/>
          <w:sz w:val="24"/>
        </w:rPr>
        <w:t>does not work</w:t>
      </w:r>
      <w:r>
        <w:rPr>
          <w:rFonts w:ascii="Times New Roman" w:eastAsia="Times New Roman" w:hAnsi="Times New Roman" w:cs="Times New Roman"/>
          <w:sz w:val="24"/>
        </w:rPr>
        <w:t xml:space="preserve"> for 3</w:t>
      </w:r>
      <w:r>
        <w:rPr>
          <w:rFonts w:ascii="Times New Roman" w:eastAsia="Times New Roman" w:hAnsi="Times New Roman" w:cs="Times New Roman"/>
          <w:sz w:val="24"/>
          <w:vertAlign w:val="superscript"/>
        </w:rPr>
        <w:t>rd</w:t>
      </w:r>
      <w:r w:rsidR="005D69D7">
        <w:rPr>
          <w:rFonts w:ascii="Times New Roman" w:eastAsia="Times New Roman" w:hAnsi="Times New Roman" w:cs="Times New Roman"/>
          <w:sz w:val="24"/>
        </w:rPr>
        <w:t xml:space="preserve"> party complaints</w:t>
      </w:r>
      <w:r>
        <w:rPr>
          <w:rFonts w:ascii="Times New Roman" w:eastAsia="Times New Roman" w:hAnsi="Times New Roman" w:cs="Times New Roman"/>
          <w:sz w:val="24"/>
        </w:rPr>
        <w:t>, necessary parties, or interventions)</w:t>
      </w:r>
    </w:p>
    <w:p w:rsidR="000F6241" w:rsidRDefault="000F6241" w:rsidP="000F6241">
      <w:pPr>
        <w:pStyle w:val="Normal1"/>
        <w:numPr>
          <w:ilvl w:val="0"/>
          <w:numId w:val="11"/>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Are the people involved in the cause of action already adversaries?</w:t>
      </w:r>
    </w:p>
    <w:p w:rsidR="000F6241" w:rsidRDefault="000F6241" w:rsidP="000F6241">
      <w:pPr>
        <w:pStyle w:val="Normal1"/>
        <w:numPr>
          <w:ilvl w:val="0"/>
          <w:numId w:val="11"/>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Does the cause of action concern the same transaction/occurrence as an action already being litigated?</w:t>
      </w:r>
    </w:p>
    <w:p w:rsidR="000F6241" w:rsidRDefault="000F6241" w:rsidP="000F6241">
      <w:pPr>
        <w:pStyle w:val="Normal1"/>
      </w:pPr>
    </w:p>
    <w:p w:rsidR="000F6241" w:rsidRDefault="000F6241" w:rsidP="000F6241">
      <w:pPr>
        <w:pStyle w:val="Normal1"/>
      </w:pPr>
      <w:r>
        <w:rPr>
          <w:rFonts w:ascii="Times New Roman" w:eastAsia="Times New Roman" w:hAnsi="Times New Roman" w:cs="Times New Roman"/>
          <w:sz w:val="24"/>
        </w:rPr>
        <w:t>SEE POWERPOINT EXAMPLES:</w:t>
      </w:r>
    </w:p>
    <w:p w:rsidR="000F6241" w:rsidRDefault="000F6241" w:rsidP="000F6241">
      <w:pPr>
        <w:pStyle w:val="Normal1"/>
      </w:pPr>
      <w:r>
        <w:rPr>
          <w:rFonts w:ascii="Times New Roman" w:eastAsia="Times New Roman" w:hAnsi="Times New Roman" w:cs="Times New Roman"/>
          <w:b/>
          <w:sz w:val="24"/>
        </w:rPr>
        <w:t xml:space="preserve">Example: </w:t>
      </w:r>
      <w:r>
        <w:rPr>
          <w:rFonts w:ascii="Times New Roman" w:eastAsia="Times New Roman" w:hAnsi="Times New Roman" w:cs="Times New Roman"/>
          <w:sz w:val="24"/>
        </w:rPr>
        <w:t>1. NO; 2. NO. Then joinder is impermissible. There’s no efficiency in joining.</w:t>
      </w:r>
    </w:p>
    <w:p w:rsidR="000F6241" w:rsidRDefault="000F6241" w:rsidP="000F6241">
      <w:pPr>
        <w:pStyle w:val="Normal1"/>
      </w:pPr>
      <w:r>
        <w:rPr>
          <w:rFonts w:ascii="Times New Roman" w:eastAsia="Times New Roman" w:hAnsi="Times New Roman" w:cs="Times New Roman"/>
          <w:sz w:val="24"/>
        </w:rPr>
        <w:t xml:space="preserve"> </w:t>
      </w:r>
    </w:p>
    <w:p w:rsidR="000F6241" w:rsidRDefault="000F6241" w:rsidP="000F6241">
      <w:pPr>
        <w:pStyle w:val="Normal1"/>
      </w:pPr>
      <w:r>
        <w:rPr>
          <w:rFonts w:ascii="Times New Roman" w:eastAsia="Times New Roman" w:hAnsi="Times New Roman" w:cs="Times New Roman"/>
          <w:b/>
          <w:sz w:val="24"/>
        </w:rPr>
        <w:t xml:space="preserve">Example: </w:t>
      </w:r>
      <w:r>
        <w:rPr>
          <w:rFonts w:ascii="Times New Roman" w:eastAsia="Times New Roman" w:hAnsi="Times New Roman" w:cs="Times New Roman"/>
          <w:sz w:val="24"/>
        </w:rPr>
        <w:t>1. YES; 2. NO. Permitted, not required Example 13(b): permissive counterclaim rule.</w:t>
      </w:r>
    </w:p>
    <w:p w:rsidR="000F6241" w:rsidRDefault="000F6241" w:rsidP="000F6241">
      <w:pPr>
        <w:pStyle w:val="Normal1"/>
      </w:pPr>
      <w:r>
        <w:rPr>
          <w:rFonts w:ascii="Times New Roman" w:eastAsia="Times New Roman" w:hAnsi="Times New Roman" w:cs="Times New Roman"/>
          <w:sz w:val="24"/>
        </w:rPr>
        <w:t xml:space="preserve"> </w:t>
      </w:r>
    </w:p>
    <w:p w:rsidR="000F6241" w:rsidRDefault="000F6241" w:rsidP="000F6241">
      <w:pPr>
        <w:pStyle w:val="Normal1"/>
      </w:pPr>
      <w:r>
        <w:rPr>
          <w:rFonts w:ascii="Times New Roman" w:eastAsia="Times New Roman" w:hAnsi="Times New Roman" w:cs="Times New Roman"/>
          <w:b/>
          <w:sz w:val="24"/>
        </w:rPr>
        <w:t xml:space="preserve">Example: </w:t>
      </w:r>
      <w:r>
        <w:rPr>
          <w:rFonts w:ascii="Times New Roman" w:eastAsia="Times New Roman" w:hAnsi="Times New Roman" w:cs="Times New Roman"/>
          <w:sz w:val="24"/>
        </w:rPr>
        <w:t>1. NO; 2. YES. Permitted, not required.</w:t>
      </w:r>
    </w:p>
    <w:p w:rsidR="000F6241" w:rsidRDefault="000F6241" w:rsidP="000F6241">
      <w:pPr>
        <w:pStyle w:val="Normal1"/>
      </w:pPr>
      <w:r>
        <w:rPr>
          <w:rFonts w:ascii="Times New Roman" w:eastAsia="Times New Roman" w:hAnsi="Times New Roman" w:cs="Times New Roman"/>
          <w:sz w:val="24"/>
        </w:rPr>
        <w:t xml:space="preserve"> </w:t>
      </w:r>
    </w:p>
    <w:p w:rsidR="000F6241" w:rsidRDefault="000F6241" w:rsidP="000F6241">
      <w:pPr>
        <w:pStyle w:val="Normal1"/>
      </w:pPr>
      <w:r>
        <w:rPr>
          <w:rFonts w:ascii="Times New Roman" w:eastAsia="Times New Roman" w:hAnsi="Times New Roman" w:cs="Times New Roman"/>
          <w:b/>
          <w:sz w:val="24"/>
        </w:rPr>
        <w:t xml:space="preserve">Example: </w:t>
      </w:r>
      <w:r>
        <w:rPr>
          <w:rFonts w:ascii="Times New Roman" w:eastAsia="Times New Roman" w:hAnsi="Times New Roman" w:cs="Times New Roman"/>
          <w:sz w:val="24"/>
        </w:rPr>
        <w:t xml:space="preserve">1. YES; 2. YES. Required. </w:t>
      </w:r>
      <w:r w:rsidR="005D69D7">
        <w:rPr>
          <w:rFonts w:ascii="Times New Roman" w:eastAsia="Times New Roman" w:hAnsi="Times New Roman" w:cs="Times New Roman"/>
          <w:sz w:val="24"/>
        </w:rPr>
        <w:t>13(a) - compulsory counterclaim, and claim preclusion</w:t>
      </w:r>
    </w:p>
    <w:p w:rsidR="000F6241" w:rsidRDefault="000F6241" w:rsidP="000F6241">
      <w:pPr>
        <w:pStyle w:val="Normal1"/>
      </w:pPr>
    </w:p>
    <w:p w:rsidR="000F6241" w:rsidRDefault="000F6241" w:rsidP="000F6241">
      <w:pPr>
        <w:pStyle w:val="Normal1"/>
      </w:pPr>
      <w:r>
        <w:rPr>
          <w:rFonts w:ascii="Times New Roman" w:eastAsia="Times New Roman" w:hAnsi="Times New Roman" w:cs="Times New Roman"/>
          <w:sz w:val="24"/>
        </w:rPr>
        <w:t>Rule 13: Crossclaims Against a Co-party</w:t>
      </w:r>
    </w:p>
    <w:p w:rsidR="000F6241" w:rsidRDefault="000F6241" w:rsidP="000F6241">
      <w:pPr>
        <w:pStyle w:val="Normal1"/>
      </w:pPr>
      <w:r>
        <w:rPr>
          <w:rFonts w:ascii="Times New Roman" w:eastAsia="Times New Roman" w:hAnsi="Times New Roman" w:cs="Times New Roman"/>
          <w:sz w:val="24"/>
        </w:rPr>
        <w:t>Two P’s sue a D. If one P1 has an action against P2, he may bring the cause of action that involves the same transaction/occurrence, but he is not required to (the same goes for D’s)</w:t>
      </w:r>
    </w:p>
    <w:p w:rsidR="000F6241" w:rsidRDefault="000F6241" w:rsidP="000F6241">
      <w:pPr>
        <w:pStyle w:val="Normal1"/>
      </w:pPr>
    </w:p>
    <w:p w:rsidR="000F6241" w:rsidRDefault="000F6241" w:rsidP="000F6241">
      <w:pPr>
        <w:pStyle w:val="Normal1"/>
      </w:pPr>
      <w:r>
        <w:rPr>
          <w:rFonts w:ascii="Times New Roman" w:eastAsia="Times New Roman" w:hAnsi="Times New Roman" w:cs="Times New Roman"/>
          <w:b/>
          <w:sz w:val="24"/>
        </w:rPr>
        <w:t xml:space="preserve">Hypo 10: </w:t>
      </w:r>
    </w:p>
    <w:p w:rsidR="000F6241" w:rsidRDefault="000F6241" w:rsidP="000F6241">
      <w:pPr>
        <w:pStyle w:val="Normal1"/>
      </w:pPr>
      <w:r>
        <w:rPr>
          <w:rFonts w:ascii="Times New Roman" w:eastAsia="Times New Roman" w:hAnsi="Times New Roman" w:cs="Times New Roman"/>
          <w:sz w:val="24"/>
        </w:rPr>
        <w:t>P sues D and D’s employer E for a battery committed by D in the course of D’s employment. May E cross-claim against D for indemnification?</w:t>
      </w:r>
    </w:p>
    <w:p w:rsidR="000F6241" w:rsidRDefault="000F6241" w:rsidP="000F6241">
      <w:pPr>
        <w:pStyle w:val="Normal1"/>
        <w:numPr>
          <w:ilvl w:val="0"/>
          <w:numId w:val="12"/>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What’s indemnification? When you have respondeat superior (suing for the torts of the employee), P g</w:t>
      </w:r>
      <w:r w:rsidR="005D69D7">
        <w:rPr>
          <w:rFonts w:ascii="Times New Roman" w:eastAsia="Times New Roman" w:hAnsi="Times New Roman" w:cs="Times New Roman"/>
          <w:sz w:val="24"/>
        </w:rPr>
        <w:t>ets recovery from employer and employer</w:t>
      </w:r>
      <w:r>
        <w:rPr>
          <w:rFonts w:ascii="Times New Roman" w:eastAsia="Times New Roman" w:hAnsi="Times New Roman" w:cs="Times New Roman"/>
          <w:sz w:val="24"/>
        </w:rPr>
        <w:t xml:space="preserve"> is responsible for getting </w:t>
      </w:r>
      <w:r w:rsidR="005D69D7">
        <w:rPr>
          <w:rFonts w:ascii="Times New Roman" w:eastAsia="Times New Roman" w:hAnsi="Times New Roman" w:cs="Times New Roman"/>
          <w:sz w:val="24"/>
        </w:rPr>
        <w:t>compensation from employee</w:t>
      </w:r>
      <w:r>
        <w:rPr>
          <w:rFonts w:ascii="Times New Roman" w:eastAsia="Times New Roman" w:hAnsi="Times New Roman" w:cs="Times New Roman"/>
          <w:sz w:val="24"/>
        </w:rPr>
        <w:t xml:space="preserve">. </w:t>
      </w:r>
      <w:r w:rsidR="008D6F59">
        <w:rPr>
          <w:rFonts w:ascii="Times New Roman" w:eastAsia="Times New Roman" w:hAnsi="Times New Roman" w:cs="Times New Roman"/>
          <w:sz w:val="24"/>
        </w:rPr>
        <w:t>The employee</w:t>
      </w:r>
      <w:r>
        <w:rPr>
          <w:rFonts w:ascii="Times New Roman" w:eastAsia="Times New Roman" w:hAnsi="Times New Roman" w:cs="Times New Roman"/>
          <w:sz w:val="24"/>
        </w:rPr>
        <w:t xml:space="preserve"> might be judgment proof, if that’s the case, where do we want the burden to lie? – on the employer not on P. (Also true for a contribution action).</w:t>
      </w:r>
    </w:p>
    <w:p w:rsidR="000F6241" w:rsidRDefault="000F6241" w:rsidP="000F6241">
      <w:pPr>
        <w:pStyle w:val="Normal1"/>
        <w:numPr>
          <w:ilvl w:val="0"/>
          <w:numId w:val="12"/>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Is </w:t>
      </w:r>
      <w:r w:rsidR="008D6F59">
        <w:rPr>
          <w:rFonts w:ascii="Times New Roman" w:eastAsia="Times New Roman" w:hAnsi="Times New Roman" w:cs="Times New Roman"/>
          <w:sz w:val="24"/>
        </w:rPr>
        <w:t>the indemnification action</w:t>
      </w:r>
      <w:r>
        <w:rPr>
          <w:rFonts w:ascii="Times New Roman" w:eastAsia="Times New Roman" w:hAnsi="Times New Roman" w:cs="Times New Roman"/>
          <w:sz w:val="24"/>
        </w:rPr>
        <w:t xml:space="preserve"> really the same event/transaction/occurrence</w:t>
      </w:r>
      <w:r w:rsidR="008D6F59">
        <w:rPr>
          <w:rFonts w:ascii="Times New Roman" w:eastAsia="Times New Roman" w:hAnsi="Times New Roman" w:cs="Times New Roman"/>
          <w:sz w:val="24"/>
        </w:rPr>
        <w:t xml:space="preserve"> as P’s action against E and D</w:t>
      </w:r>
      <w:r>
        <w:rPr>
          <w:rFonts w:ascii="Times New Roman" w:eastAsia="Times New Roman" w:hAnsi="Times New Roman" w:cs="Times New Roman"/>
          <w:sz w:val="24"/>
        </w:rPr>
        <w:t>? Indemnification action may not have a great overlap, however it is efficient for them to be brought in the context of the same lawsuit.</w:t>
      </w:r>
    </w:p>
    <w:p w:rsidR="000F6241" w:rsidRDefault="000F6241" w:rsidP="000F6241">
      <w:pPr>
        <w:pStyle w:val="Normal1"/>
        <w:numPr>
          <w:ilvl w:val="1"/>
          <w:numId w:val="12"/>
        </w:numPr>
        <w:ind w:hanging="359"/>
        <w:contextualSpacing/>
        <w:rPr>
          <w:rFonts w:ascii="Times New Roman" w:eastAsia="Times New Roman" w:hAnsi="Times New Roman" w:cs="Times New Roman"/>
          <w:sz w:val="24"/>
        </w:rPr>
      </w:pPr>
      <w:r>
        <w:rPr>
          <w:rFonts w:ascii="Times New Roman" w:eastAsia="Times New Roman" w:hAnsi="Times New Roman" w:cs="Times New Roman"/>
          <w:i/>
          <w:sz w:val="24"/>
        </w:rPr>
        <w:t xml:space="preserve">“The crossclaim may include a claim that the coparty is or may be liable to the crossclaimant for all or part of a claim asserted in the action” </w:t>
      </w:r>
      <w:r>
        <w:rPr>
          <w:rFonts w:ascii="Times New Roman" w:eastAsia="Times New Roman" w:hAnsi="Times New Roman" w:cs="Times New Roman"/>
          <w:sz w:val="24"/>
        </w:rPr>
        <w:t>R13(g).</w:t>
      </w:r>
    </w:p>
    <w:p w:rsidR="000F6241" w:rsidRDefault="000F6241" w:rsidP="000F6241">
      <w:pPr>
        <w:pStyle w:val="Normal1"/>
        <w:numPr>
          <w:ilvl w:val="0"/>
          <w:numId w:val="12"/>
        </w:numPr>
        <w:ind w:hanging="359"/>
        <w:contextualSpacing/>
        <w:rPr>
          <w:rFonts w:ascii="Times New Roman" w:eastAsia="Times New Roman" w:hAnsi="Times New Roman" w:cs="Times New Roman"/>
          <w:sz w:val="24"/>
        </w:rPr>
      </w:pPr>
      <w:r>
        <w:rPr>
          <w:rFonts w:ascii="Times New Roman" w:eastAsia="Times New Roman" w:hAnsi="Times New Roman" w:cs="Times New Roman"/>
          <w:i/>
          <w:sz w:val="24"/>
        </w:rPr>
        <w:t>Blair v. Durham</w:t>
      </w:r>
      <w:r>
        <w:rPr>
          <w:rFonts w:ascii="Times New Roman" w:eastAsia="Times New Roman" w:hAnsi="Times New Roman" w:cs="Times New Roman"/>
          <w:sz w:val="24"/>
        </w:rPr>
        <w:t>: mistake that P only sued the employer and then it turned out that workers were employees of an independent contractor. She should have sued employee and employer.</w:t>
      </w:r>
    </w:p>
    <w:p w:rsidR="000F6241" w:rsidRDefault="000F6241" w:rsidP="000F6241">
      <w:pPr>
        <w:pStyle w:val="Normal1"/>
      </w:pPr>
    </w:p>
    <w:p w:rsidR="000F6241" w:rsidRDefault="000F6241" w:rsidP="000F6241">
      <w:pPr>
        <w:pStyle w:val="Normal1"/>
      </w:pPr>
      <w:r>
        <w:rPr>
          <w:rFonts w:ascii="Times New Roman" w:eastAsia="Times New Roman" w:hAnsi="Times New Roman" w:cs="Times New Roman"/>
          <w:b/>
          <w:sz w:val="24"/>
        </w:rPr>
        <w:t xml:space="preserve">Hypo 11: </w:t>
      </w:r>
    </w:p>
    <w:p w:rsidR="000F6241" w:rsidRDefault="000F6241" w:rsidP="000F6241">
      <w:pPr>
        <w:pStyle w:val="Normal1"/>
      </w:pPr>
      <w:r>
        <w:rPr>
          <w:rFonts w:ascii="Times New Roman" w:eastAsia="Times New Roman" w:hAnsi="Times New Roman" w:cs="Times New Roman"/>
          <w:sz w:val="24"/>
        </w:rPr>
        <w:lastRenderedPageBreak/>
        <w:t>If E chooses not to cross-claim for indemnification, may E nevertheless cross-claim against D for D’s pilfering office supplies?</w:t>
      </w:r>
    </w:p>
    <w:p w:rsidR="000F6241" w:rsidRDefault="000F6241" w:rsidP="000F6241">
      <w:pPr>
        <w:pStyle w:val="Normal1"/>
        <w:numPr>
          <w:ilvl w:val="0"/>
          <w:numId w:val="13"/>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Impermissible. Not efficient. No witness/evidence overlap. Different e/t/o.</w:t>
      </w:r>
    </w:p>
    <w:p w:rsidR="000F6241" w:rsidRDefault="000F6241" w:rsidP="000F6241">
      <w:pPr>
        <w:pStyle w:val="Normal1"/>
        <w:numPr>
          <w:ilvl w:val="0"/>
          <w:numId w:val="13"/>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Introducing new adversarial relationships </w:t>
      </w:r>
    </w:p>
    <w:p w:rsidR="000F6241" w:rsidRDefault="000F6241" w:rsidP="000F6241">
      <w:pPr>
        <w:pStyle w:val="Normal1"/>
      </w:pPr>
    </w:p>
    <w:p w:rsidR="000F6241" w:rsidRDefault="000F6241" w:rsidP="000F6241">
      <w:pPr>
        <w:pStyle w:val="Normal1"/>
      </w:pPr>
      <w:r>
        <w:rPr>
          <w:rFonts w:ascii="Times New Roman" w:eastAsia="Times New Roman" w:hAnsi="Times New Roman" w:cs="Times New Roman"/>
          <w:b/>
          <w:sz w:val="24"/>
        </w:rPr>
        <w:t xml:space="preserve">Hypo 12: </w:t>
      </w:r>
    </w:p>
    <w:p w:rsidR="000F6241" w:rsidRDefault="000F6241" w:rsidP="000F6241">
      <w:pPr>
        <w:pStyle w:val="Normal1"/>
      </w:pPr>
      <w:r>
        <w:rPr>
          <w:rFonts w:ascii="Times New Roman" w:eastAsia="Times New Roman" w:hAnsi="Times New Roman" w:cs="Times New Roman"/>
          <w:sz w:val="24"/>
        </w:rPr>
        <w:t>If E chooses to cross-claim against D for indemnification, may D join an action against E for E’s failure to pay back wages?</w:t>
      </w:r>
    </w:p>
    <w:p w:rsidR="000F6241" w:rsidRDefault="000F6241" w:rsidP="000F6241">
      <w:pPr>
        <w:pStyle w:val="Normal1"/>
        <w:numPr>
          <w:ilvl w:val="0"/>
          <w:numId w:val="14"/>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Permissive counterclaim. Allowed by 13(b). Not obligatory.</w:t>
      </w:r>
    </w:p>
    <w:p w:rsidR="000F6241" w:rsidRDefault="000F6241" w:rsidP="000F6241">
      <w:pPr>
        <w:pStyle w:val="Normal1"/>
        <w:numPr>
          <w:ilvl w:val="0"/>
          <w:numId w:val="14"/>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Although there’s not overlap, the parties already hate each other and have their lawyers so it’s ok.</w:t>
      </w:r>
    </w:p>
    <w:p w:rsidR="000F6241" w:rsidRDefault="008D6F59" w:rsidP="000F6241">
      <w:pPr>
        <w:pStyle w:val="Normal1"/>
        <w:numPr>
          <w:ilvl w:val="0"/>
          <w:numId w:val="14"/>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If</w:t>
      </w:r>
      <w:r w:rsidR="000F6241">
        <w:rPr>
          <w:rFonts w:ascii="Times New Roman" w:eastAsia="Times New Roman" w:hAnsi="Times New Roman" w:cs="Times New Roman"/>
          <w:sz w:val="24"/>
        </w:rPr>
        <w:t xml:space="preserve"> </w:t>
      </w:r>
      <w:r>
        <w:rPr>
          <w:rFonts w:ascii="Times New Roman" w:eastAsia="Times New Roman" w:hAnsi="Times New Roman" w:cs="Times New Roman"/>
          <w:sz w:val="24"/>
        </w:rPr>
        <w:t>E has joins</w:t>
      </w:r>
      <w:r w:rsidR="000F6241">
        <w:rPr>
          <w:rFonts w:ascii="Times New Roman" w:eastAsia="Times New Roman" w:hAnsi="Times New Roman" w:cs="Times New Roman"/>
          <w:sz w:val="24"/>
        </w:rPr>
        <w:t xml:space="preserve"> </w:t>
      </w:r>
      <w:r>
        <w:rPr>
          <w:rFonts w:ascii="Times New Roman" w:eastAsia="Times New Roman" w:hAnsi="Times New Roman" w:cs="Times New Roman"/>
          <w:sz w:val="24"/>
        </w:rPr>
        <w:t>indemnification action against</w:t>
      </w:r>
      <w:r w:rsidR="000F6241">
        <w:rPr>
          <w:rFonts w:ascii="Times New Roman" w:eastAsia="Times New Roman" w:hAnsi="Times New Roman" w:cs="Times New Roman"/>
          <w:sz w:val="24"/>
        </w:rPr>
        <w:t xml:space="preserve"> </w:t>
      </w:r>
      <w:r>
        <w:rPr>
          <w:rFonts w:ascii="Times New Roman" w:eastAsia="Times New Roman" w:hAnsi="Times New Roman" w:cs="Times New Roman"/>
          <w:sz w:val="24"/>
        </w:rPr>
        <w:t>D, he would be able to join the office supply action against D under FRCP 18(a).</w:t>
      </w:r>
    </w:p>
    <w:p w:rsidR="000F6241" w:rsidRDefault="000F6241" w:rsidP="000F6241">
      <w:pPr>
        <w:pStyle w:val="Normal1"/>
      </w:pPr>
    </w:p>
    <w:p w:rsidR="000F6241" w:rsidRDefault="000F6241" w:rsidP="000F6241">
      <w:pPr>
        <w:pStyle w:val="Normal1"/>
      </w:pPr>
      <w:r>
        <w:rPr>
          <w:rFonts w:ascii="Times New Roman" w:eastAsia="Times New Roman" w:hAnsi="Times New Roman" w:cs="Times New Roman"/>
          <w:b/>
          <w:sz w:val="24"/>
        </w:rPr>
        <w:t xml:space="preserve">Hypo 13: </w:t>
      </w:r>
    </w:p>
    <w:p w:rsidR="000F6241" w:rsidRDefault="000F6241" w:rsidP="000F6241">
      <w:pPr>
        <w:pStyle w:val="Normal1"/>
      </w:pPr>
      <w:r>
        <w:rPr>
          <w:rFonts w:ascii="Times New Roman" w:eastAsia="Times New Roman" w:hAnsi="Times New Roman" w:cs="Times New Roman"/>
          <w:sz w:val="24"/>
        </w:rPr>
        <w:t>P1(NY) and P2(CA) sue D(Mass.) in D. Mass. For an accident that occurred in NY. P1 joins crossclaim against P2 for his damages from P2 in the accident. PJ and V for P1’s crossclaim?</w:t>
      </w:r>
    </w:p>
    <w:p w:rsidR="000F6241" w:rsidRDefault="000F6241" w:rsidP="000F6241">
      <w:pPr>
        <w:pStyle w:val="Normal1"/>
        <w:numPr>
          <w:ilvl w:val="0"/>
          <w:numId w:val="15"/>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Already being litigated, so the venue statute and PJ does not need to be satisfied for the cross-claim.</w:t>
      </w:r>
    </w:p>
    <w:p w:rsidR="000F6241" w:rsidRDefault="000F6241" w:rsidP="000F6241">
      <w:pPr>
        <w:pStyle w:val="Normal1"/>
      </w:pPr>
    </w:p>
    <w:p w:rsidR="000F6241" w:rsidRDefault="000F6241" w:rsidP="000F6241">
      <w:pPr>
        <w:pStyle w:val="Normal1"/>
      </w:pPr>
      <w:r>
        <w:rPr>
          <w:rFonts w:ascii="Times New Roman" w:eastAsia="Times New Roman" w:hAnsi="Times New Roman" w:cs="Times New Roman"/>
          <w:b/>
          <w:sz w:val="24"/>
        </w:rPr>
        <w:t>Rule 18. Joinder of Claims.</w:t>
      </w:r>
    </w:p>
    <w:p w:rsidR="000F6241" w:rsidRDefault="000F6241" w:rsidP="000F6241">
      <w:pPr>
        <w:pStyle w:val="Normal1"/>
      </w:pPr>
      <w:r>
        <w:rPr>
          <w:rFonts w:ascii="Times New Roman" w:eastAsia="Times New Roman" w:hAnsi="Times New Roman" w:cs="Times New Roman"/>
          <w:sz w:val="24"/>
        </w:rPr>
        <w:t>(a) In General. A party asserting a claim, counterclaim, crossclaim, or third party claim may join, as independent or alternative claims, as many claims as it has against an opposing party. When you’re bringing an action against someone in any capacity you many join any other action (permissible)</w:t>
      </w:r>
    </w:p>
    <w:p w:rsidR="000F6241" w:rsidRDefault="000F6241" w:rsidP="000F6241">
      <w:pPr>
        <w:pStyle w:val="Normal1"/>
      </w:pPr>
    </w:p>
    <w:p w:rsidR="000F6241" w:rsidRDefault="000F6241" w:rsidP="000F6241">
      <w:pPr>
        <w:pStyle w:val="Normal1"/>
      </w:pPr>
      <w:r>
        <w:rPr>
          <w:rFonts w:ascii="Times New Roman" w:eastAsia="Times New Roman" w:hAnsi="Times New Roman" w:cs="Times New Roman"/>
          <w:b/>
          <w:sz w:val="24"/>
        </w:rPr>
        <w:t>Hypo 14:</w:t>
      </w:r>
    </w:p>
    <w:p w:rsidR="000F6241" w:rsidRDefault="00D614FC" w:rsidP="00D614FC">
      <w:pPr>
        <w:pStyle w:val="Normal1"/>
        <w:ind w:left="720"/>
        <w:contextualSpacing/>
        <w:rPr>
          <w:rFonts w:ascii="Times New Roman" w:eastAsia="Times New Roman" w:hAnsi="Times New Roman" w:cs="Times New Roman"/>
          <w:sz w:val="24"/>
        </w:rPr>
      </w:pPr>
      <w:r w:rsidRPr="00D614FC">
        <w:rPr>
          <w:rFonts w:ascii="Times New Roman" w:eastAsia="Times New Roman" w:hAnsi="Times New Roman" w:cs="Times New Roman"/>
          <w:sz w:val="24"/>
        </w:rPr>
        <w:t>P sues D1 and D2 for damages in a battery. May D1 cross-claim against D2 for breach of an unrelated contract?</w:t>
      </w:r>
      <w:r>
        <w:rPr>
          <w:rFonts w:ascii="Times New Roman" w:eastAsia="Times New Roman" w:hAnsi="Times New Roman" w:cs="Times New Roman"/>
          <w:sz w:val="24"/>
        </w:rPr>
        <w:t xml:space="preserve"> No</w:t>
      </w:r>
      <w:r w:rsidRPr="00D614FC">
        <w:rPr>
          <w:rFonts w:ascii="Times New Roman" w:eastAsia="Times New Roman" w:hAnsi="Times New Roman" w:cs="Times New Roman"/>
          <w:sz w:val="24"/>
        </w:rPr>
        <w:br/>
      </w:r>
      <w:r w:rsidRPr="00D614FC">
        <w:rPr>
          <w:rFonts w:ascii="Times New Roman" w:eastAsia="Times New Roman" w:hAnsi="Times New Roman" w:cs="Times New Roman"/>
          <w:sz w:val="24"/>
        </w:rPr>
        <w:br/>
        <w:t xml:space="preserve"> Assume that D1 cross-claims against D2 for his damages in the battery. May D1 now join an action against D2 for breach of an unrelated contract? </w:t>
      </w:r>
      <w:r>
        <w:rPr>
          <w:rFonts w:ascii="Times New Roman" w:eastAsia="Times New Roman" w:hAnsi="Times New Roman" w:cs="Times New Roman"/>
          <w:sz w:val="24"/>
        </w:rPr>
        <w:t>Yes</w:t>
      </w:r>
      <w:bookmarkStart w:id="0" w:name="_GoBack"/>
      <w:bookmarkEnd w:id="0"/>
    </w:p>
    <w:p w:rsidR="000F6241" w:rsidRDefault="000F6241" w:rsidP="000F6241">
      <w:pPr>
        <w:pStyle w:val="Normal1"/>
      </w:pPr>
    </w:p>
    <w:p w:rsidR="000F6241" w:rsidRDefault="000F6241" w:rsidP="000F6241">
      <w:pPr>
        <w:pStyle w:val="Normal1"/>
      </w:pPr>
      <w:r>
        <w:rPr>
          <w:rFonts w:ascii="Times New Roman" w:eastAsia="Times New Roman" w:hAnsi="Times New Roman" w:cs="Times New Roman"/>
          <w:b/>
          <w:sz w:val="24"/>
        </w:rPr>
        <w:t>Hypo 15:</w:t>
      </w:r>
    </w:p>
    <w:p w:rsidR="000F6241" w:rsidRDefault="000F6241" w:rsidP="000F6241">
      <w:pPr>
        <w:pStyle w:val="Normal1"/>
      </w:pPr>
      <w:r>
        <w:rPr>
          <w:rFonts w:ascii="Times New Roman" w:eastAsia="Times New Roman" w:hAnsi="Times New Roman" w:cs="Times New Roman"/>
          <w:sz w:val="24"/>
        </w:rPr>
        <w:t>P (NY) sues D (CT) in fc in D.Wyo for a battery that occurred in Wyo. D answers. P amends to join an action against D for another battery that occurred in TX. PJ and venue for TX battery action?</w:t>
      </w:r>
    </w:p>
    <w:p w:rsidR="000F6241" w:rsidRDefault="000F6241" w:rsidP="000F6241">
      <w:pPr>
        <w:pStyle w:val="Normal1"/>
        <w:numPr>
          <w:ilvl w:val="0"/>
          <w:numId w:val="17"/>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Every cause of action must have its own PJ, venue and SMJ.</w:t>
      </w:r>
    </w:p>
    <w:p w:rsidR="000F6241" w:rsidRDefault="000F6241" w:rsidP="000F6241">
      <w:pPr>
        <w:pStyle w:val="Normal1"/>
      </w:pPr>
    </w:p>
    <w:p w:rsidR="000F6241" w:rsidRDefault="000F6241" w:rsidP="000F6241">
      <w:pPr>
        <w:pStyle w:val="Normal1"/>
      </w:pPr>
    </w:p>
    <w:p w:rsidR="00E52313" w:rsidRDefault="00E52313"/>
    <w:sectPr w:rsidR="00E523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8166B3"/>
    <w:multiLevelType w:val="multilevel"/>
    <w:tmpl w:val="3F669CB2"/>
    <w:lvl w:ilvl="0">
      <w:start w:val="1"/>
      <w:numFmt w:val="decimal"/>
      <w:lvlText w:val="%1."/>
      <w:lvlJc w:val="left"/>
      <w:pPr>
        <w:ind w:left="720" w:firstLine="360"/>
      </w:pPr>
      <w:rPr>
        <w:strike w:val="0"/>
        <w:dstrike w:val="0"/>
        <w:u w:val="none"/>
        <w:effect w:val="none"/>
      </w:rPr>
    </w:lvl>
    <w:lvl w:ilvl="1">
      <w:start w:val="1"/>
      <w:numFmt w:val="lowerLetter"/>
      <w:lvlText w:val="%2."/>
      <w:lvlJc w:val="left"/>
      <w:pPr>
        <w:ind w:left="1440" w:firstLine="1080"/>
      </w:pPr>
      <w:rPr>
        <w:strike w:val="0"/>
        <w:dstrike w:val="0"/>
        <w:u w:val="none"/>
        <w:effect w:val="none"/>
      </w:rPr>
    </w:lvl>
    <w:lvl w:ilvl="2">
      <w:start w:val="1"/>
      <w:numFmt w:val="lowerRoman"/>
      <w:lvlText w:val="%3."/>
      <w:lvlJc w:val="right"/>
      <w:pPr>
        <w:ind w:left="2160" w:firstLine="1800"/>
      </w:pPr>
      <w:rPr>
        <w:strike w:val="0"/>
        <w:dstrike w:val="0"/>
        <w:u w:val="none"/>
        <w:effect w:val="none"/>
      </w:rPr>
    </w:lvl>
    <w:lvl w:ilvl="3">
      <w:start w:val="1"/>
      <w:numFmt w:val="decimal"/>
      <w:lvlText w:val="%4."/>
      <w:lvlJc w:val="left"/>
      <w:pPr>
        <w:ind w:left="2880" w:firstLine="2520"/>
      </w:pPr>
      <w:rPr>
        <w:strike w:val="0"/>
        <w:dstrike w:val="0"/>
        <w:u w:val="none"/>
        <w:effect w:val="none"/>
      </w:rPr>
    </w:lvl>
    <w:lvl w:ilvl="4">
      <w:start w:val="1"/>
      <w:numFmt w:val="lowerLetter"/>
      <w:lvlText w:val="%5."/>
      <w:lvlJc w:val="left"/>
      <w:pPr>
        <w:ind w:left="3600" w:firstLine="3240"/>
      </w:pPr>
      <w:rPr>
        <w:strike w:val="0"/>
        <w:dstrike w:val="0"/>
        <w:u w:val="none"/>
        <w:effect w:val="none"/>
      </w:rPr>
    </w:lvl>
    <w:lvl w:ilvl="5">
      <w:start w:val="1"/>
      <w:numFmt w:val="lowerRoman"/>
      <w:lvlText w:val="%6."/>
      <w:lvlJc w:val="right"/>
      <w:pPr>
        <w:ind w:left="4320" w:firstLine="3960"/>
      </w:pPr>
      <w:rPr>
        <w:strike w:val="0"/>
        <w:dstrike w:val="0"/>
        <w:u w:val="none"/>
        <w:effect w:val="none"/>
      </w:rPr>
    </w:lvl>
    <w:lvl w:ilvl="6">
      <w:start w:val="1"/>
      <w:numFmt w:val="decimal"/>
      <w:lvlText w:val="%7."/>
      <w:lvlJc w:val="left"/>
      <w:pPr>
        <w:ind w:left="5040" w:firstLine="4680"/>
      </w:pPr>
      <w:rPr>
        <w:strike w:val="0"/>
        <w:dstrike w:val="0"/>
        <w:u w:val="none"/>
        <w:effect w:val="none"/>
      </w:rPr>
    </w:lvl>
    <w:lvl w:ilvl="7">
      <w:start w:val="1"/>
      <w:numFmt w:val="lowerLetter"/>
      <w:lvlText w:val="%8."/>
      <w:lvlJc w:val="left"/>
      <w:pPr>
        <w:ind w:left="5760" w:firstLine="5400"/>
      </w:pPr>
      <w:rPr>
        <w:strike w:val="0"/>
        <w:dstrike w:val="0"/>
        <w:u w:val="none"/>
        <w:effect w:val="none"/>
      </w:rPr>
    </w:lvl>
    <w:lvl w:ilvl="8">
      <w:start w:val="1"/>
      <w:numFmt w:val="lowerRoman"/>
      <w:lvlText w:val="%9."/>
      <w:lvlJc w:val="right"/>
      <w:pPr>
        <w:ind w:left="6480" w:firstLine="6120"/>
      </w:pPr>
      <w:rPr>
        <w:strike w:val="0"/>
        <w:dstrike w:val="0"/>
        <w:u w:val="none"/>
        <w:effect w:val="none"/>
      </w:rPr>
    </w:lvl>
  </w:abstractNum>
  <w:abstractNum w:abstractNumId="1">
    <w:nsid w:val="17787CF4"/>
    <w:multiLevelType w:val="multilevel"/>
    <w:tmpl w:val="E0E2EB58"/>
    <w:lvl w:ilvl="0">
      <w:start w:val="1"/>
      <w:numFmt w:val="decimal"/>
      <w:lvlText w:val="%1."/>
      <w:lvlJc w:val="left"/>
      <w:pPr>
        <w:ind w:left="720" w:firstLine="360"/>
      </w:pPr>
      <w:rPr>
        <w:strike w:val="0"/>
        <w:dstrike w:val="0"/>
        <w:u w:val="none"/>
        <w:effect w:val="none"/>
      </w:rPr>
    </w:lvl>
    <w:lvl w:ilvl="1">
      <w:start w:val="1"/>
      <w:numFmt w:val="lowerLetter"/>
      <w:lvlText w:val="%2."/>
      <w:lvlJc w:val="left"/>
      <w:pPr>
        <w:ind w:left="1440" w:firstLine="1080"/>
      </w:pPr>
      <w:rPr>
        <w:strike w:val="0"/>
        <w:dstrike w:val="0"/>
        <w:u w:val="none"/>
        <w:effect w:val="none"/>
      </w:rPr>
    </w:lvl>
    <w:lvl w:ilvl="2">
      <w:start w:val="1"/>
      <w:numFmt w:val="lowerRoman"/>
      <w:lvlText w:val="%3."/>
      <w:lvlJc w:val="right"/>
      <w:pPr>
        <w:ind w:left="2160" w:firstLine="1800"/>
      </w:pPr>
      <w:rPr>
        <w:strike w:val="0"/>
        <w:dstrike w:val="0"/>
        <w:u w:val="none"/>
        <w:effect w:val="none"/>
      </w:rPr>
    </w:lvl>
    <w:lvl w:ilvl="3">
      <w:start w:val="1"/>
      <w:numFmt w:val="decimal"/>
      <w:lvlText w:val="%4."/>
      <w:lvlJc w:val="left"/>
      <w:pPr>
        <w:ind w:left="2880" w:firstLine="2520"/>
      </w:pPr>
      <w:rPr>
        <w:strike w:val="0"/>
        <w:dstrike w:val="0"/>
        <w:u w:val="none"/>
        <w:effect w:val="none"/>
      </w:rPr>
    </w:lvl>
    <w:lvl w:ilvl="4">
      <w:start w:val="1"/>
      <w:numFmt w:val="lowerLetter"/>
      <w:lvlText w:val="%5."/>
      <w:lvlJc w:val="left"/>
      <w:pPr>
        <w:ind w:left="3600" w:firstLine="3240"/>
      </w:pPr>
      <w:rPr>
        <w:strike w:val="0"/>
        <w:dstrike w:val="0"/>
        <w:u w:val="none"/>
        <w:effect w:val="none"/>
      </w:rPr>
    </w:lvl>
    <w:lvl w:ilvl="5">
      <w:start w:val="1"/>
      <w:numFmt w:val="lowerRoman"/>
      <w:lvlText w:val="%6."/>
      <w:lvlJc w:val="right"/>
      <w:pPr>
        <w:ind w:left="4320" w:firstLine="3960"/>
      </w:pPr>
      <w:rPr>
        <w:strike w:val="0"/>
        <w:dstrike w:val="0"/>
        <w:u w:val="none"/>
        <w:effect w:val="none"/>
      </w:rPr>
    </w:lvl>
    <w:lvl w:ilvl="6">
      <w:start w:val="1"/>
      <w:numFmt w:val="decimal"/>
      <w:lvlText w:val="%7."/>
      <w:lvlJc w:val="left"/>
      <w:pPr>
        <w:ind w:left="5040" w:firstLine="4680"/>
      </w:pPr>
      <w:rPr>
        <w:strike w:val="0"/>
        <w:dstrike w:val="0"/>
        <w:u w:val="none"/>
        <w:effect w:val="none"/>
      </w:rPr>
    </w:lvl>
    <w:lvl w:ilvl="7">
      <w:start w:val="1"/>
      <w:numFmt w:val="lowerLetter"/>
      <w:lvlText w:val="%8."/>
      <w:lvlJc w:val="left"/>
      <w:pPr>
        <w:ind w:left="5760" w:firstLine="5400"/>
      </w:pPr>
      <w:rPr>
        <w:strike w:val="0"/>
        <w:dstrike w:val="0"/>
        <w:u w:val="none"/>
        <w:effect w:val="none"/>
      </w:rPr>
    </w:lvl>
    <w:lvl w:ilvl="8">
      <w:start w:val="1"/>
      <w:numFmt w:val="lowerRoman"/>
      <w:lvlText w:val="%9."/>
      <w:lvlJc w:val="right"/>
      <w:pPr>
        <w:ind w:left="6480" w:firstLine="6120"/>
      </w:pPr>
      <w:rPr>
        <w:strike w:val="0"/>
        <w:dstrike w:val="0"/>
        <w:u w:val="none"/>
        <w:effect w:val="none"/>
      </w:rPr>
    </w:lvl>
  </w:abstractNum>
  <w:abstractNum w:abstractNumId="2">
    <w:nsid w:val="196F6E84"/>
    <w:multiLevelType w:val="multilevel"/>
    <w:tmpl w:val="18DABE0A"/>
    <w:lvl w:ilvl="0">
      <w:start w:val="1"/>
      <w:numFmt w:val="decimal"/>
      <w:lvlText w:val="%1."/>
      <w:lvlJc w:val="left"/>
      <w:pPr>
        <w:ind w:left="720" w:firstLine="360"/>
      </w:pPr>
      <w:rPr>
        <w:strike w:val="0"/>
        <w:dstrike w:val="0"/>
        <w:u w:val="none"/>
        <w:effect w:val="none"/>
      </w:rPr>
    </w:lvl>
    <w:lvl w:ilvl="1">
      <w:start w:val="1"/>
      <w:numFmt w:val="lowerLetter"/>
      <w:lvlText w:val="%2."/>
      <w:lvlJc w:val="left"/>
      <w:pPr>
        <w:ind w:left="1440" w:firstLine="1080"/>
      </w:pPr>
      <w:rPr>
        <w:strike w:val="0"/>
        <w:dstrike w:val="0"/>
        <w:u w:val="none"/>
        <w:effect w:val="none"/>
      </w:rPr>
    </w:lvl>
    <w:lvl w:ilvl="2">
      <w:start w:val="1"/>
      <w:numFmt w:val="lowerRoman"/>
      <w:lvlText w:val="%3."/>
      <w:lvlJc w:val="right"/>
      <w:pPr>
        <w:ind w:left="2160" w:firstLine="1800"/>
      </w:pPr>
      <w:rPr>
        <w:strike w:val="0"/>
        <w:dstrike w:val="0"/>
        <w:u w:val="none"/>
        <w:effect w:val="none"/>
      </w:rPr>
    </w:lvl>
    <w:lvl w:ilvl="3">
      <w:start w:val="1"/>
      <w:numFmt w:val="decimal"/>
      <w:lvlText w:val="%4."/>
      <w:lvlJc w:val="left"/>
      <w:pPr>
        <w:ind w:left="2880" w:firstLine="2520"/>
      </w:pPr>
      <w:rPr>
        <w:strike w:val="0"/>
        <w:dstrike w:val="0"/>
        <w:u w:val="none"/>
        <w:effect w:val="none"/>
      </w:rPr>
    </w:lvl>
    <w:lvl w:ilvl="4">
      <w:start w:val="1"/>
      <w:numFmt w:val="lowerLetter"/>
      <w:lvlText w:val="%5."/>
      <w:lvlJc w:val="left"/>
      <w:pPr>
        <w:ind w:left="3600" w:firstLine="3240"/>
      </w:pPr>
      <w:rPr>
        <w:strike w:val="0"/>
        <w:dstrike w:val="0"/>
        <w:u w:val="none"/>
        <w:effect w:val="none"/>
      </w:rPr>
    </w:lvl>
    <w:lvl w:ilvl="5">
      <w:start w:val="1"/>
      <w:numFmt w:val="lowerRoman"/>
      <w:lvlText w:val="%6."/>
      <w:lvlJc w:val="right"/>
      <w:pPr>
        <w:ind w:left="4320" w:firstLine="3960"/>
      </w:pPr>
      <w:rPr>
        <w:strike w:val="0"/>
        <w:dstrike w:val="0"/>
        <w:u w:val="none"/>
        <w:effect w:val="none"/>
      </w:rPr>
    </w:lvl>
    <w:lvl w:ilvl="6">
      <w:start w:val="1"/>
      <w:numFmt w:val="decimal"/>
      <w:lvlText w:val="%7."/>
      <w:lvlJc w:val="left"/>
      <w:pPr>
        <w:ind w:left="5040" w:firstLine="4680"/>
      </w:pPr>
      <w:rPr>
        <w:strike w:val="0"/>
        <w:dstrike w:val="0"/>
        <w:u w:val="none"/>
        <w:effect w:val="none"/>
      </w:rPr>
    </w:lvl>
    <w:lvl w:ilvl="7">
      <w:start w:val="1"/>
      <w:numFmt w:val="lowerLetter"/>
      <w:lvlText w:val="%8."/>
      <w:lvlJc w:val="left"/>
      <w:pPr>
        <w:ind w:left="5760" w:firstLine="5400"/>
      </w:pPr>
      <w:rPr>
        <w:strike w:val="0"/>
        <w:dstrike w:val="0"/>
        <w:u w:val="none"/>
        <w:effect w:val="none"/>
      </w:rPr>
    </w:lvl>
    <w:lvl w:ilvl="8">
      <w:start w:val="1"/>
      <w:numFmt w:val="lowerRoman"/>
      <w:lvlText w:val="%9."/>
      <w:lvlJc w:val="right"/>
      <w:pPr>
        <w:ind w:left="6480" w:firstLine="6120"/>
      </w:pPr>
      <w:rPr>
        <w:strike w:val="0"/>
        <w:dstrike w:val="0"/>
        <w:u w:val="none"/>
        <w:effect w:val="none"/>
      </w:rPr>
    </w:lvl>
  </w:abstractNum>
  <w:abstractNum w:abstractNumId="3">
    <w:nsid w:val="19FB69E2"/>
    <w:multiLevelType w:val="multilevel"/>
    <w:tmpl w:val="C006252A"/>
    <w:lvl w:ilvl="0">
      <w:start w:val="1"/>
      <w:numFmt w:val="decimal"/>
      <w:lvlText w:val="%1."/>
      <w:lvlJc w:val="left"/>
      <w:pPr>
        <w:ind w:left="720" w:firstLine="360"/>
      </w:pPr>
      <w:rPr>
        <w:strike w:val="0"/>
        <w:dstrike w:val="0"/>
        <w:u w:val="none"/>
        <w:effect w:val="none"/>
      </w:rPr>
    </w:lvl>
    <w:lvl w:ilvl="1">
      <w:start w:val="1"/>
      <w:numFmt w:val="lowerLetter"/>
      <w:lvlText w:val="%2."/>
      <w:lvlJc w:val="left"/>
      <w:pPr>
        <w:ind w:left="1440" w:firstLine="1080"/>
      </w:pPr>
      <w:rPr>
        <w:strike w:val="0"/>
        <w:dstrike w:val="0"/>
        <w:u w:val="none"/>
        <w:effect w:val="none"/>
      </w:rPr>
    </w:lvl>
    <w:lvl w:ilvl="2">
      <w:start w:val="1"/>
      <w:numFmt w:val="lowerRoman"/>
      <w:lvlText w:val="%3."/>
      <w:lvlJc w:val="right"/>
      <w:pPr>
        <w:ind w:left="2160" w:firstLine="1800"/>
      </w:pPr>
      <w:rPr>
        <w:strike w:val="0"/>
        <w:dstrike w:val="0"/>
        <w:u w:val="none"/>
        <w:effect w:val="none"/>
      </w:rPr>
    </w:lvl>
    <w:lvl w:ilvl="3">
      <w:start w:val="1"/>
      <w:numFmt w:val="decimal"/>
      <w:lvlText w:val="%4."/>
      <w:lvlJc w:val="left"/>
      <w:pPr>
        <w:ind w:left="2880" w:firstLine="2520"/>
      </w:pPr>
      <w:rPr>
        <w:strike w:val="0"/>
        <w:dstrike w:val="0"/>
        <w:u w:val="none"/>
        <w:effect w:val="none"/>
      </w:rPr>
    </w:lvl>
    <w:lvl w:ilvl="4">
      <w:start w:val="1"/>
      <w:numFmt w:val="lowerLetter"/>
      <w:lvlText w:val="%5."/>
      <w:lvlJc w:val="left"/>
      <w:pPr>
        <w:ind w:left="3600" w:firstLine="3240"/>
      </w:pPr>
      <w:rPr>
        <w:strike w:val="0"/>
        <w:dstrike w:val="0"/>
        <w:u w:val="none"/>
        <w:effect w:val="none"/>
      </w:rPr>
    </w:lvl>
    <w:lvl w:ilvl="5">
      <w:start w:val="1"/>
      <w:numFmt w:val="lowerRoman"/>
      <w:lvlText w:val="%6."/>
      <w:lvlJc w:val="right"/>
      <w:pPr>
        <w:ind w:left="4320" w:firstLine="3960"/>
      </w:pPr>
      <w:rPr>
        <w:strike w:val="0"/>
        <w:dstrike w:val="0"/>
        <w:u w:val="none"/>
        <w:effect w:val="none"/>
      </w:rPr>
    </w:lvl>
    <w:lvl w:ilvl="6">
      <w:start w:val="1"/>
      <w:numFmt w:val="decimal"/>
      <w:lvlText w:val="%7."/>
      <w:lvlJc w:val="left"/>
      <w:pPr>
        <w:ind w:left="5040" w:firstLine="4680"/>
      </w:pPr>
      <w:rPr>
        <w:strike w:val="0"/>
        <w:dstrike w:val="0"/>
        <w:u w:val="none"/>
        <w:effect w:val="none"/>
      </w:rPr>
    </w:lvl>
    <w:lvl w:ilvl="7">
      <w:start w:val="1"/>
      <w:numFmt w:val="lowerLetter"/>
      <w:lvlText w:val="%8."/>
      <w:lvlJc w:val="left"/>
      <w:pPr>
        <w:ind w:left="5760" w:firstLine="5400"/>
      </w:pPr>
      <w:rPr>
        <w:strike w:val="0"/>
        <w:dstrike w:val="0"/>
        <w:u w:val="none"/>
        <w:effect w:val="none"/>
      </w:rPr>
    </w:lvl>
    <w:lvl w:ilvl="8">
      <w:start w:val="1"/>
      <w:numFmt w:val="lowerRoman"/>
      <w:lvlText w:val="%9."/>
      <w:lvlJc w:val="right"/>
      <w:pPr>
        <w:ind w:left="6480" w:firstLine="6120"/>
      </w:pPr>
      <w:rPr>
        <w:strike w:val="0"/>
        <w:dstrike w:val="0"/>
        <w:u w:val="none"/>
        <w:effect w:val="none"/>
      </w:rPr>
    </w:lvl>
  </w:abstractNum>
  <w:abstractNum w:abstractNumId="4">
    <w:nsid w:val="1D8061A9"/>
    <w:multiLevelType w:val="multilevel"/>
    <w:tmpl w:val="AAD66F74"/>
    <w:lvl w:ilvl="0">
      <w:start w:val="1"/>
      <w:numFmt w:val="decimal"/>
      <w:lvlText w:val="%1."/>
      <w:lvlJc w:val="left"/>
      <w:pPr>
        <w:ind w:left="720" w:firstLine="360"/>
      </w:pPr>
      <w:rPr>
        <w:strike w:val="0"/>
        <w:dstrike w:val="0"/>
        <w:u w:val="none"/>
        <w:effect w:val="none"/>
      </w:rPr>
    </w:lvl>
    <w:lvl w:ilvl="1">
      <w:start w:val="1"/>
      <w:numFmt w:val="lowerLetter"/>
      <w:lvlText w:val="%2."/>
      <w:lvlJc w:val="left"/>
      <w:pPr>
        <w:ind w:left="1440" w:firstLine="1080"/>
      </w:pPr>
      <w:rPr>
        <w:strike w:val="0"/>
        <w:dstrike w:val="0"/>
        <w:u w:val="none"/>
        <w:effect w:val="none"/>
      </w:rPr>
    </w:lvl>
    <w:lvl w:ilvl="2">
      <w:start w:val="1"/>
      <w:numFmt w:val="lowerRoman"/>
      <w:lvlText w:val="%3."/>
      <w:lvlJc w:val="right"/>
      <w:pPr>
        <w:ind w:left="2160" w:firstLine="1800"/>
      </w:pPr>
      <w:rPr>
        <w:strike w:val="0"/>
        <w:dstrike w:val="0"/>
        <w:u w:val="none"/>
        <w:effect w:val="none"/>
      </w:rPr>
    </w:lvl>
    <w:lvl w:ilvl="3">
      <w:start w:val="1"/>
      <w:numFmt w:val="decimal"/>
      <w:lvlText w:val="%4."/>
      <w:lvlJc w:val="left"/>
      <w:pPr>
        <w:ind w:left="2880" w:firstLine="2520"/>
      </w:pPr>
      <w:rPr>
        <w:strike w:val="0"/>
        <w:dstrike w:val="0"/>
        <w:u w:val="none"/>
        <w:effect w:val="none"/>
      </w:rPr>
    </w:lvl>
    <w:lvl w:ilvl="4">
      <w:start w:val="1"/>
      <w:numFmt w:val="lowerLetter"/>
      <w:lvlText w:val="%5."/>
      <w:lvlJc w:val="left"/>
      <w:pPr>
        <w:ind w:left="3600" w:firstLine="3240"/>
      </w:pPr>
      <w:rPr>
        <w:strike w:val="0"/>
        <w:dstrike w:val="0"/>
        <w:u w:val="none"/>
        <w:effect w:val="none"/>
      </w:rPr>
    </w:lvl>
    <w:lvl w:ilvl="5">
      <w:start w:val="1"/>
      <w:numFmt w:val="lowerRoman"/>
      <w:lvlText w:val="%6."/>
      <w:lvlJc w:val="right"/>
      <w:pPr>
        <w:ind w:left="4320" w:firstLine="3960"/>
      </w:pPr>
      <w:rPr>
        <w:strike w:val="0"/>
        <w:dstrike w:val="0"/>
        <w:u w:val="none"/>
        <w:effect w:val="none"/>
      </w:rPr>
    </w:lvl>
    <w:lvl w:ilvl="6">
      <w:start w:val="1"/>
      <w:numFmt w:val="decimal"/>
      <w:lvlText w:val="%7."/>
      <w:lvlJc w:val="left"/>
      <w:pPr>
        <w:ind w:left="5040" w:firstLine="4680"/>
      </w:pPr>
      <w:rPr>
        <w:strike w:val="0"/>
        <w:dstrike w:val="0"/>
        <w:u w:val="none"/>
        <w:effect w:val="none"/>
      </w:rPr>
    </w:lvl>
    <w:lvl w:ilvl="7">
      <w:start w:val="1"/>
      <w:numFmt w:val="lowerLetter"/>
      <w:lvlText w:val="%8."/>
      <w:lvlJc w:val="left"/>
      <w:pPr>
        <w:ind w:left="5760" w:firstLine="5400"/>
      </w:pPr>
      <w:rPr>
        <w:strike w:val="0"/>
        <w:dstrike w:val="0"/>
        <w:u w:val="none"/>
        <w:effect w:val="none"/>
      </w:rPr>
    </w:lvl>
    <w:lvl w:ilvl="8">
      <w:start w:val="1"/>
      <w:numFmt w:val="lowerRoman"/>
      <w:lvlText w:val="%9."/>
      <w:lvlJc w:val="right"/>
      <w:pPr>
        <w:ind w:left="6480" w:firstLine="6120"/>
      </w:pPr>
      <w:rPr>
        <w:strike w:val="0"/>
        <w:dstrike w:val="0"/>
        <w:u w:val="none"/>
        <w:effect w:val="none"/>
      </w:rPr>
    </w:lvl>
  </w:abstractNum>
  <w:abstractNum w:abstractNumId="5">
    <w:nsid w:val="1DE755AA"/>
    <w:multiLevelType w:val="multilevel"/>
    <w:tmpl w:val="628AA23A"/>
    <w:lvl w:ilvl="0">
      <w:start w:val="1"/>
      <w:numFmt w:val="decimal"/>
      <w:lvlText w:val="%1."/>
      <w:lvlJc w:val="left"/>
      <w:pPr>
        <w:ind w:left="720" w:firstLine="360"/>
      </w:pPr>
      <w:rPr>
        <w:strike w:val="0"/>
        <w:dstrike w:val="0"/>
        <w:u w:val="none"/>
        <w:effect w:val="none"/>
      </w:rPr>
    </w:lvl>
    <w:lvl w:ilvl="1">
      <w:start w:val="1"/>
      <w:numFmt w:val="lowerLetter"/>
      <w:lvlText w:val="%2."/>
      <w:lvlJc w:val="left"/>
      <w:pPr>
        <w:ind w:left="1440" w:firstLine="1080"/>
      </w:pPr>
      <w:rPr>
        <w:strike w:val="0"/>
        <w:dstrike w:val="0"/>
        <w:u w:val="none"/>
        <w:effect w:val="none"/>
      </w:rPr>
    </w:lvl>
    <w:lvl w:ilvl="2">
      <w:start w:val="1"/>
      <w:numFmt w:val="lowerRoman"/>
      <w:lvlText w:val="%3."/>
      <w:lvlJc w:val="right"/>
      <w:pPr>
        <w:ind w:left="2160" w:firstLine="1800"/>
      </w:pPr>
      <w:rPr>
        <w:strike w:val="0"/>
        <w:dstrike w:val="0"/>
        <w:u w:val="none"/>
        <w:effect w:val="none"/>
      </w:rPr>
    </w:lvl>
    <w:lvl w:ilvl="3">
      <w:start w:val="1"/>
      <w:numFmt w:val="decimal"/>
      <w:lvlText w:val="%4."/>
      <w:lvlJc w:val="left"/>
      <w:pPr>
        <w:ind w:left="2880" w:firstLine="2520"/>
      </w:pPr>
      <w:rPr>
        <w:strike w:val="0"/>
        <w:dstrike w:val="0"/>
        <w:u w:val="none"/>
        <w:effect w:val="none"/>
      </w:rPr>
    </w:lvl>
    <w:lvl w:ilvl="4">
      <w:start w:val="1"/>
      <w:numFmt w:val="lowerLetter"/>
      <w:lvlText w:val="%5."/>
      <w:lvlJc w:val="left"/>
      <w:pPr>
        <w:ind w:left="3600" w:firstLine="3240"/>
      </w:pPr>
      <w:rPr>
        <w:strike w:val="0"/>
        <w:dstrike w:val="0"/>
        <w:u w:val="none"/>
        <w:effect w:val="none"/>
      </w:rPr>
    </w:lvl>
    <w:lvl w:ilvl="5">
      <w:start w:val="1"/>
      <w:numFmt w:val="lowerRoman"/>
      <w:lvlText w:val="%6."/>
      <w:lvlJc w:val="right"/>
      <w:pPr>
        <w:ind w:left="4320" w:firstLine="3960"/>
      </w:pPr>
      <w:rPr>
        <w:strike w:val="0"/>
        <w:dstrike w:val="0"/>
        <w:u w:val="none"/>
        <w:effect w:val="none"/>
      </w:rPr>
    </w:lvl>
    <w:lvl w:ilvl="6">
      <w:start w:val="1"/>
      <w:numFmt w:val="decimal"/>
      <w:lvlText w:val="%7."/>
      <w:lvlJc w:val="left"/>
      <w:pPr>
        <w:ind w:left="5040" w:firstLine="4680"/>
      </w:pPr>
      <w:rPr>
        <w:strike w:val="0"/>
        <w:dstrike w:val="0"/>
        <w:u w:val="none"/>
        <w:effect w:val="none"/>
      </w:rPr>
    </w:lvl>
    <w:lvl w:ilvl="7">
      <w:start w:val="1"/>
      <w:numFmt w:val="lowerLetter"/>
      <w:lvlText w:val="%8."/>
      <w:lvlJc w:val="left"/>
      <w:pPr>
        <w:ind w:left="5760" w:firstLine="5400"/>
      </w:pPr>
      <w:rPr>
        <w:strike w:val="0"/>
        <w:dstrike w:val="0"/>
        <w:u w:val="none"/>
        <w:effect w:val="none"/>
      </w:rPr>
    </w:lvl>
    <w:lvl w:ilvl="8">
      <w:start w:val="1"/>
      <w:numFmt w:val="lowerRoman"/>
      <w:lvlText w:val="%9."/>
      <w:lvlJc w:val="right"/>
      <w:pPr>
        <w:ind w:left="6480" w:firstLine="6120"/>
      </w:pPr>
      <w:rPr>
        <w:strike w:val="0"/>
        <w:dstrike w:val="0"/>
        <w:u w:val="none"/>
        <w:effect w:val="none"/>
      </w:rPr>
    </w:lvl>
  </w:abstractNum>
  <w:abstractNum w:abstractNumId="6">
    <w:nsid w:val="26E00B1C"/>
    <w:multiLevelType w:val="multilevel"/>
    <w:tmpl w:val="B928D04E"/>
    <w:lvl w:ilvl="0">
      <w:start w:val="1"/>
      <w:numFmt w:val="decimal"/>
      <w:lvlText w:val="%1."/>
      <w:lvlJc w:val="left"/>
      <w:pPr>
        <w:ind w:left="720" w:firstLine="360"/>
      </w:pPr>
      <w:rPr>
        <w:strike w:val="0"/>
        <w:dstrike w:val="0"/>
        <w:u w:val="none"/>
        <w:effect w:val="none"/>
      </w:rPr>
    </w:lvl>
    <w:lvl w:ilvl="1">
      <w:start w:val="1"/>
      <w:numFmt w:val="lowerLetter"/>
      <w:lvlText w:val="%2."/>
      <w:lvlJc w:val="left"/>
      <w:pPr>
        <w:ind w:left="1440" w:firstLine="1080"/>
      </w:pPr>
      <w:rPr>
        <w:strike w:val="0"/>
        <w:dstrike w:val="0"/>
        <w:u w:val="none"/>
        <w:effect w:val="none"/>
      </w:rPr>
    </w:lvl>
    <w:lvl w:ilvl="2">
      <w:start w:val="1"/>
      <w:numFmt w:val="lowerRoman"/>
      <w:lvlText w:val="%3."/>
      <w:lvlJc w:val="right"/>
      <w:pPr>
        <w:ind w:left="2160" w:firstLine="1800"/>
      </w:pPr>
      <w:rPr>
        <w:strike w:val="0"/>
        <w:dstrike w:val="0"/>
        <w:u w:val="none"/>
        <w:effect w:val="none"/>
      </w:rPr>
    </w:lvl>
    <w:lvl w:ilvl="3">
      <w:start w:val="1"/>
      <w:numFmt w:val="decimal"/>
      <w:lvlText w:val="%4."/>
      <w:lvlJc w:val="left"/>
      <w:pPr>
        <w:ind w:left="2880" w:firstLine="2520"/>
      </w:pPr>
      <w:rPr>
        <w:strike w:val="0"/>
        <w:dstrike w:val="0"/>
        <w:u w:val="none"/>
        <w:effect w:val="none"/>
      </w:rPr>
    </w:lvl>
    <w:lvl w:ilvl="4">
      <w:start w:val="1"/>
      <w:numFmt w:val="lowerLetter"/>
      <w:lvlText w:val="%5."/>
      <w:lvlJc w:val="left"/>
      <w:pPr>
        <w:ind w:left="3600" w:firstLine="3240"/>
      </w:pPr>
      <w:rPr>
        <w:strike w:val="0"/>
        <w:dstrike w:val="0"/>
        <w:u w:val="none"/>
        <w:effect w:val="none"/>
      </w:rPr>
    </w:lvl>
    <w:lvl w:ilvl="5">
      <w:start w:val="1"/>
      <w:numFmt w:val="lowerRoman"/>
      <w:lvlText w:val="%6."/>
      <w:lvlJc w:val="right"/>
      <w:pPr>
        <w:ind w:left="4320" w:firstLine="3960"/>
      </w:pPr>
      <w:rPr>
        <w:strike w:val="0"/>
        <w:dstrike w:val="0"/>
        <w:u w:val="none"/>
        <w:effect w:val="none"/>
      </w:rPr>
    </w:lvl>
    <w:lvl w:ilvl="6">
      <w:start w:val="1"/>
      <w:numFmt w:val="decimal"/>
      <w:lvlText w:val="%7."/>
      <w:lvlJc w:val="left"/>
      <w:pPr>
        <w:ind w:left="5040" w:firstLine="4680"/>
      </w:pPr>
      <w:rPr>
        <w:strike w:val="0"/>
        <w:dstrike w:val="0"/>
        <w:u w:val="none"/>
        <w:effect w:val="none"/>
      </w:rPr>
    </w:lvl>
    <w:lvl w:ilvl="7">
      <w:start w:val="1"/>
      <w:numFmt w:val="lowerLetter"/>
      <w:lvlText w:val="%8."/>
      <w:lvlJc w:val="left"/>
      <w:pPr>
        <w:ind w:left="5760" w:firstLine="5400"/>
      </w:pPr>
      <w:rPr>
        <w:strike w:val="0"/>
        <w:dstrike w:val="0"/>
        <w:u w:val="none"/>
        <w:effect w:val="none"/>
      </w:rPr>
    </w:lvl>
    <w:lvl w:ilvl="8">
      <w:start w:val="1"/>
      <w:numFmt w:val="lowerRoman"/>
      <w:lvlText w:val="%9."/>
      <w:lvlJc w:val="right"/>
      <w:pPr>
        <w:ind w:left="6480" w:firstLine="6120"/>
      </w:pPr>
      <w:rPr>
        <w:strike w:val="0"/>
        <w:dstrike w:val="0"/>
        <w:u w:val="none"/>
        <w:effect w:val="none"/>
      </w:rPr>
    </w:lvl>
  </w:abstractNum>
  <w:abstractNum w:abstractNumId="7">
    <w:nsid w:val="2D443933"/>
    <w:multiLevelType w:val="multilevel"/>
    <w:tmpl w:val="50B6B652"/>
    <w:lvl w:ilvl="0">
      <w:start w:val="1"/>
      <w:numFmt w:val="decimal"/>
      <w:lvlText w:val="%1."/>
      <w:lvlJc w:val="left"/>
      <w:pPr>
        <w:ind w:left="720" w:firstLine="360"/>
      </w:pPr>
      <w:rPr>
        <w:strike w:val="0"/>
        <w:dstrike w:val="0"/>
        <w:u w:val="none"/>
        <w:effect w:val="none"/>
      </w:rPr>
    </w:lvl>
    <w:lvl w:ilvl="1">
      <w:start w:val="1"/>
      <w:numFmt w:val="lowerLetter"/>
      <w:lvlText w:val="%2."/>
      <w:lvlJc w:val="left"/>
      <w:pPr>
        <w:ind w:left="1440" w:firstLine="1080"/>
      </w:pPr>
      <w:rPr>
        <w:strike w:val="0"/>
        <w:dstrike w:val="0"/>
        <w:u w:val="none"/>
        <w:effect w:val="none"/>
      </w:rPr>
    </w:lvl>
    <w:lvl w:ilvl="2">
      <w:start w:val="1"/>
      <w:numFmt w:val="lowerRoman"/>
      <w:lvlText w:val="%3."/>
      <w:lvlJc w:val="right"/>
      <w:pPr>
        <w:ind w:left="2160" w:firstLine="1800"/>
      </w:pPr>
      <w:rPr>
        <w:strike w:val="0"/>
        <w:dstrike w:val="0"/>
        <w:u w:val="none"/>
        <w:effect w:val="none"/>
      </w:rPr>
    </w:lvl>
    <w:lvl w:ilvl="3">
      <w:start w:val="1"/>
      <w:numFmt w:val="decimal"/>
      <w:lvlText w:val="%4."/>
      <w:lvlJc w:val="left"/>
      <w:pPr>
        <w:ind w:left="2880" w:firstLine="2520"/>
      </w:pPr>
      <w:rPr>
        <w:strike w:val="0"/>
        <w:dstrike w:val="0"/>
        <w:u w:val="none"/>
        <w:effect w:val="none"/>
      </w:rPr>
    </w:lvl>
    <w:lvl w:ilvl="4">
      <w:start w:val="1"/>
      <w:numFmt w:val="lowerLetter"/>
      <w:lvlText w:val="%5."/>
      <w:lvlJc w:val="left"/>
      <w:pPr>
        <w:ind w:left="3600" w:firstLine="3240"/>
      </w:pPr>
      <w:rPr>
        <w:strike w:val="0"/>
        <w:dstrike w:val="0"/>
        <w:u w:val="none"/>
        <w:effect w:val="none"/>
      </w:rPr>
    </w:lvl>
    <w:lvl w:ilvl="5">
      <w:start w:val="1"/>
      <w:numFmt w:val="lowerRoman"/>
      <w:lvlText w:val="%6."/>
      <w:lvlJc w:val="right"/>
      <w:pPr>
        <w:ind w:left="4320" w:firstLine="3960"/>
      </w:pPr>
      <w:rPr>
        <w:strike w:val="0"/>
        <w:dstrike w:val="0"/>
        <w:u w:val="none"/>
        <w:effect w:val="none"/>
      </w:rPr>
    </w:lvl>
    <w:lvl w:ilvl="6">
      <w:start w:val="1"/>
      <w:numFmt w:val="decimal"/>
      <w:lvlText w:val="%7."/>
      <w:lvlJc w:val="left"/>
      <w:pPr>
        <w:ind w:left="5040" w:firstLine="4680"/>
      </w:pPr>
      <w:rPr>
        <w:strike w:val="0"/>
        <w:dstrike w:val="0"/>
        <w:u w:val="none"/>
        <w:effect w:val="none"/>
      </w:rPr>
    </w:lvl>
    <w:lvl w:ilvl="7">
      <w:start w:val="1"/>
      <w:numFmt w:val="lowerLetter"/>
      <w:lvlText w:val="%8."/>
      <w:lvlJc w:val="left"/>
      <w:pPr>
        <w:ind w:left="5760" w:firstLine="5400"/>
      </w:pPr>
      <w:rPr>
        <w:strike w:val="0"/>
        <w:dstrike w:val="0"/>
        <w:u w:val="none"/>
        <w:effect w:val="none"/>
      </w:rPr>
    </w:lvl>
    <w:lvl w:ilvl="8">
      <w:start w:val="1"/>
      <w:numFmt w:val="lowerRoman"/>
      <w:lvlText w:val="%9."/>
      <w:lvlJc w:val="right"/>
      <w:pPr>
        <w:ind w:left="6480" w:firstLine="6120"/>
      </w:pPr>
      <w:rPr>
        <w:strike w:val="0"/>
        <w:dstrike w:val="0"/>
        <w:u w:val="none"/>
        <w:effect w:val="none"/>
      </w:rPr>
    </w:lvl>
  </w:abstractNum>
  <w:abstractNum w:abstractNumId="8">
    <w:nsid w:val="47182CAC"/>
    <w:multiLevelType w:val="hybridMultilevel"/>
    <w:tmpl w:val="1E3C50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4BD022CB"/>
    <w:multiLevelType w:val="multilevel"/>
    <w:tmpl w:val="FA2855AE"/>
    <w:lvl w:ilvl="0">
      <w:start w:val="1"/>
      <w:numFmt w:val="decimal"/>
      <w:lvlText w:val="%1."/>
      <w:lvlJc w:val="left"/>
      <w:pPr>
        <w:ind w:left="720" w:firstLine="360"/>
      </w:pPr>
      <w:rPr>
        <w:strike w:val="0"/>
        <w:dstrike w:val="0"/>
        <w:u w:val="none"/>
        <w:effect w:val="none"/>
      </w:rPr>
    </w:lvl>
    <w:lvl w:ilvl="1">
      <w:start w:val="1"/>
      <w:numFmt w:val="lowerLetter"/>
      <w:lvlText w:val="%2."/>
      <w:lvlJc w:val="left"/>
      <w:pPr>
        <w:ind w:left="1440" w:firstLine="1080"/>
      </w:pPr>
      <w:rPr>
        <w:strike w:val="0"/>
        <w:dstrike w:val="0"/>
        <w:u w:val="none"/>
        <w:effect w:val="none"/>
      </w:rPr>
    </w:lvl>
    <w:lvl w:ilvl="2">
      <w:start w:val="1"/>
      <w:numFmt w:val="lowerRoman"/>
      <w:lvlText w:val="%3."/>
      <w:lvlJc w:val="right"/>
      <w:pPr>
        <w:ind w:left="2160" w:firstLine="1800"/>
      </w:pPr>
      <w:rPr>
        <w:strike w:val="0"/>
        <w:dstrike w:val="0"/>
        <w:u w:val="none"/>
        <w:effect w:val="none"/>
      </w:rPr>
    </w:lvl>
    <w:lvl w:ilvl="3">
      <w:start w:val="1"/>
      <w:numFmt w:val="decimal"/>
      <w:lvlText w:val="%4."/>
      <w:lvlJc w:val="left"/>
      <w:pPr>
        <w:ind w:left="2880" w:firstLine="2520"/>
      </w:pPr>
      <w:rPr>
        <w:strike w:val="0"/>
        <w:dstrike w:val="0"/>
        <w:u w:val="none"/>
        <w:effect w:val="none"/>
      </w:rPr>
    </w:lvl>
    <w:lvl w:ilvl="4">
      <w:start w:val="1"/>
      <w:numFmt w:val="lowerLetter"/>
      <w:lvlText w:val="%5."/>
      <w:lvlJc w:val="left"/>
      <w:pPr>
        <w:ind w:left="3600" w:firstLine="3240"/>
      </w:pPr>
      <w:rPr>
        <w:strike w:val="0"/>
        <w:dstrike w:val="0"/>
        <w:u w:val="none"/>
        <w:effect w:val="none"/>
      </w:rPr>
    </w:lvl>
    <w:lvl w:ilvl="5">
      <w:start w:val="1"/>
      <w:numFmt w:val="lowerRoman"/>
      <w:lvlText w:val="%6."/>
      <w:lvlJc w:val="right"/>
      <w:pPr>
        <w:ind w:left="4320" w:firstLine="3960"/>
      </w:pPr>
      <w:rPr>
        <w:strike w:val="0"/>
        <w:dstrike w:val="0"/>
        <w:u w:val="none"/>
        <w:effect w:val="none"/>
      </w:rPr>
    </w:lvl>
    <w:lvl w:ilvl="6">
      <w:start w:val="1"/>
      <w:numFmt w:val="decimal"/>
      <w:lvlText w:val="%7."/>
      <w:lvlJc w:val="left"/>
      <w:pPr>
        <w:ind w:left="5040" w:firstLine="4680"/>
      </w:pPr>
      <w:rPr>
        <w:strike w:val="0"/>
        <w:dstrike w:val="0"/>
        <w:u w:val="none"/>
        <w:effect w:val="none"/>
      </w:rPr>
    </w:lvl>
    <w:lvl w:ilvl="7">
      <w:start w:val="1"/>
      <w:numFmt w:val="lowerLetter"/>
      <w:lvlText w:val="%8."/>
      <w:lvlJc w:val="left"/>
      <w:pPr>
        <w:ind w:left="5760" w:firstLine="5400"/>
      </w:pPr>
      <w:rPr>
        <w:strike w:val="0"/>
        <w:dstrike w:val="0"/>
        <w:u w:val="none"/>
        <w:effect w:val="none"/>
      </w:rPr>
    </w:lvl>
    <w:lvl w:ilvl="8">
      <w:start w:val="1"/>
      <w:numFmt w:val="lowerRoman"/>
      <w:lvlText w:val="%9."/>
      <w:lvlJc w:val="right"/>
      <w:pPr>
        <w:ind w:left="6480" w:firstLine="6120"/>
      </w:pPr>
      <w:rPr>
        <w:strike w:val="0"/>
        <w:dstrike w:val="0"/>
        <w:u w:val="none"/>
        <w:effect w:val="none"/>
      </w:rPr>
    </w:lvl>
  </w:abstractNum>
  <w:abstractNum w:abstractNumId="10">
    <w:nsid w:val="4E3E5889"/>
    <w:multiLevelType w:val="multilevel"/>
    <w:tmpl w:val="8ACE86EE"/>
    <w:lvl w:ilvl="0">
      <w:start w:val="1"/>
      <w:numFmt w:val="decimal"/>
      <w:lvlText w:val="%1."/>
      <w:lvlJc w:val="left"/>
      <w:pPr>
        <w:ind w:left="720" w:firstLine="360"/>
      </w:pPr>
      <w:rPr>
        <w:strike w:val="0"/>
        <w:dstrike w:val="0"/>
        <w:u w:val="none"/>
        <w:effect w:val="none"/>
      </w:rPr>
    </w:lvl>
    <w:lvl w:ilvl="1">
      <w:start w:val="1"/>
      <w:numFmt w:val="lowerLetter"/>
      <w:lvlText w:val="%2."/>
      <w:lvlJc w:val="left"/>
      <w:pPr>
        <w:ind w:left="1440" w:firstLine="1080"/>
      </w:pPr>
      <w:rPr>
        <w:strike w:val="0"/>
        <w:dstrike w:val="0"/>
        <w:u w:val="none"/>
        <w:effect w:val="none"/>
      </w:rPr>
    </w:lvl>
    <w:lvl w:ilvl="2">
      <w:start w:val="1"/>
      <w:numFmt w:val="lowerRoman"/>
      <w:lvlText w:val="%3."/>
      <w:lvlJc w:val="right"/>
      <w:pPr>
        <w:ind w:left="2160" w:firstLine="1800"/>
      </w:pPr>
      <w:rPr>
        <w:strike w:val="0"/>
        <w:dstrike w:val="0"/>
        <w:u w:val="none"/>
        <w:effect w:val="none"/>
      </w:rPr>
    </w:lvl>
    <w:lvl w:ilvl="3">
      <w:start w:val="1"/>
      <w:numFmt w:val="decimal"/>
      <w:lvlText w:val="%4."/>
      <w:lvlJc w:val="left"/>
      <w:pPr>
        <w:ind w:left="2880" w:firstLine="2520"/>
      </w:pPr>
      <w:rPr>
        <w:strike w:val="0"/>
        <w:dstrike w:val="0"/>
        <w:u w:val="none"/>
        <w:effect w:val="none"/>
      </w:rPr>
    </w:lvl>
    <w:lvl w:ilvl="4">
      <w:start w:val="1"/>
      <w:numFmt w:val="lowerLetter"/>
      <w:lvlText w:val="%5."/>
      <w:lvlJc w:val="left"/>
      <w:pPr>
        <w:ind w:left="3600" w:firstLine="3240"/>
      </w:pPr>
      <w:rPr>
        <w:strike w:val="0"/>
        <w:dstrike w:val="0"/>
        <w:u w:val="none"/>
        <w:effect w:val="none"/>
      </w:rPr>
    </w:lvl>
    <w:lvl w:ilvl="5">
      <w:start w:val="1"/>
      <w:numFmt w:val="lowerRoman"/>
      <w:lvlText w:val="%6."/>
      <w:lvlJc w:val="right"/>
      <w:pPr>
        <w:ind w:left="4320" w:firstLine="3960"/>
      </w:pPr>
      <w:rPr>
        <w:strike w:val="0"/>
        <w:dstrike w:val="0"/>
        <w:u w:val="none"/>
        <w:effect w:val="none"/>
      </w:rPr>
    </w:lvl>
    <w:lvl w:ilvl="6">
      <w:start w:val="1"/>
      <w:numFmt w:val="decimal"/>
      <w:lvlText w:val="%7."/>
      <w:lvlJc w:val="left"/>
      <w:pPr>
        <w:ind w:left="5040" w:firstLine="4680"/>
      </w:pPr>
      <w:rPr>
        <w:strike w:val="0"/>
        <w:dstrike w:val="0"/>
        <w:u w:val="none"/>
        <w:effect w:val="none"/>
      </w:rPr>
    </w:lvl>
    <w:lvl w:ilvl="7">
      <w:start w:val="1"/>
      <w:numFmt w:val="lowerLetter"/>
      <w:lvlText w:val="%8."/>
      <w:lvlJc w:val="left"/>
      <w:pPr>
        <w:ind w:left="5760" w:firstLine="5400"/>
      </w:pPr>
      <w:rPr>
        <w:strike w:val="0"/>
        <w:dstrike w:val="0"/>
        <w:u w:val="none"/>
        <w:effect w:val="none"/>
      </w:rPr>
    </w:lvl>
    <w:lvl w:ilvl="8">
      <w:start w:val="1"/>
      <w:numFmt w:val="lowerRoman"/>
      <w:lvlText w:val="%9."/>
      <w:lvlJc w:val="right"/>
      <w:pPr>
        <w:ind w:left="6480" w:firstLine="6120"/>
      </w:pPr>
      <w:rPr>
        <w:strike w:val="0"/>
        <w:dstrike w:val="0"/>
        <w:u w:val="none"/>
        <w:effect w:val="none"/>
      </w:rPr>
    </w:lvl>
  </w:abstractNum>
  <w:abstractNum w:abstractNumId="11">
    <w:nsid w:val="50A92E54"/>
    <w:multiLevelType w:val="multilevel"/>
    <w:tmpl w:val="0C125728"/>
    <w:lvl w:ilvl="0">
      <w:start w:val="1"/>
      <w:numFmt w:val="decimal"/>
      <w:lvlText w:val="%1."/>
      <w:lvlJc w:val="left"/>
      <w:pPr>
        <w:ind w:left="720" w:firstLine="360"/>
      </w:pPr>
      <w:rPr>
        <w:strike w:val="0"/>
        <w:dstrike w:val="0"/>
        <w:u w:val="none"/>
        <w:effect w:val="none"/>
      </w:rPr>
    </w:lvl>
    <w:lvl w:ilvl="1">
      <w:start w:val="1"/>
      <w:numFmt w:val="lowerLetter"/>
      <w:lvlText w:val="%2."/>
      <w:lvlJc w:val="left"/>
      <w:pPr>
        <w:ind w:left="1440" w:firstLine="1080"/>
      </w:pPr>
      <w:rPr>
        <w:strike w:val="0"/>
        <w:dstrike w:val="0"/>
        <w:u w:val="none"/>
        <w:effect w:val="none"/>
      </w:rPr>
    </w:lvl>
    <w:lvl w:ilvl="2">
      <w:start w:val="1"/>
      <w:numFmt w:val="lowerRoman"/>
      <w:lvlText w:val="%3."/>
      <w:lvlJc w:val="right"/>
      <w:pPr>
        <w:ind w:left="2160" w:firstLine="1800"/>
      </w:pPr>
      <w:rPr>
        <w:strike w:val="0"/>
        <w:dstrike w:val="0"/>
        <w:u w:val="none"/>
        <w:effect w:val="none"/>
      </w:rPr>
    </w:lvl>
    <w:lvl w:ilvl="3">
      <w:start w:val="1"/>
      <w:numFmt w:val="decimal"/>
      <w:lvlText w:val="%4."/>
      <w:lvlJc w:val="left"/>
      <w:pPr>
        <w:ind w:left="2880" w:firstLine="2520"/>
      </w:pPr>
      <w:rPr>
        <w:strike w:val="0"/>
        <w:dstrike w:val="0"/>
        <w:u w:val="none"/>
        <w:effect w:val="none"/>
      </w:rPr>
    </w:lvl>
    <w:lvl w:ilvl="4">
      <w:start w:val="1"/>
      <w:numFmt w:val="lowerLetter"/>
      <w:lvlText w:val="%5."/>
      <w:lvlJc w:val="left"/>
      <w:pPr>
        <w:ind w:left="3600" w:firstLine="3240"/>
      </w:pPr>
      <w:rPr>
        <w:strike w:val="0"/>
        <w:dstrike w:val="0"/>
        <w:u w:val="none"/>
        <w:effect w:val="none"/>
      </w:rPr>
    </w:lvl>
    <w:lvl w:ilvl="5">
      <w:start w:val="1"/>
      <w:numFmt w:val="lowerRoman"/>
      <w:lvlText w:val="%6."/>
      <w:lvlJc w:val="right"/>
      <w:pPr>
        <w:ind w:left="4320" w:firstLine="3960"/>
      </w:pPr>
      <w:rPr>
        <w:strike w:val="0"/>
        <w:dstrike w:val="0"/>
        <w:u w:val="none"/>
        <w:effect w:val="none"/>
      </w:rPr>
    </w:lvl>
    <w:lvl w:ilvl="6">
      <w:start w:val="1"/>
      <w:numFmt w:val="decimal"/>
      <w:lvlText w:val="%7."/>
      <w:lvlJc w:val="left"/>
      <w:pPr>
        <w:ind w:left="5040" w:firstLine="4680"/>
      </w:pPr>
      <w:rPr>
        <w:strike w:val="0"/>
        <w:dstrike w:val="0"/>
        <w:u w:val="none"/>
        <w:effect w:val="none"/>
      </w:rPr>
    </w:lvl>
    <w:lvl w:ilvl="7">
      <w:start w:val="1"/>
      <w:numFmt w:val="lowerLetter"/>
      <w:lvlText w:val="%8."/>
      <w:lvlJc w:val="left"/>
      <w:pPr>
        <w:ind w:left="5760" w:firstLine="5400"/>
      </w:pPr>
      <w:rPr>
        <w:strike w:val="0"/>
        <w:dstrike w:val="0"/>
        <w:u w:val="none"/>
        <w:effect w:val="none"/>
      </w:rPr>
    </w:lvl>
    <w:lvl w:ilvl="8">
      <w:start w:val="1"/>
      <w:numFmt w:val="lowerRoman"/>
      <w:lvlText w:val="%9."/>
      <w:lvlJc w:val="right"/>
      <w:pPr>
        <w:ind w:left="6480" w:firstLine="6120"/>
      </w:pPr>
      <w:rPr>
        <w:strike w:val="0"/>
        <w:dstrike w:val="0"/>
        <w:u w:val="none"/>
        <w:effect w:val="none"/>
      </w:rPr>
    </w:lvl>
  </w:abstractNum>
  <w:abstractNum w:abstractNumId="12">
    <w:nsid w:val="639A5F70"/>
    <w:multiLevelType w:val="multilevel"/>
    <w:tmpl w:val="3228A86A"/>
    <w:lvl w:ilvl="0">
      <w:start w:val="1"/>
      <w:numFmt w:val="decimal"/>
      <w:lvlText w:val="%1."/>
      <w:lvlJc w:val="left"/>
      <w:pPr>
        <w:ind w:left="720" w:firstLine="360"/>
      </w:pPr>
      <w:rPr>
        <w:strike w:val="0"/>
        <w:dstrike w:val="0"/>
        <w:u w:val="none"/>
        <w:effect w:val="none"/>
      </w:rPr>
    </w:lvl>
    <w:lvl w:ilvl="1">
      <w:start w:val="1"/>
      <w:numFmt w:val="lowerLetter"/>
      <w:lvlText w:val="%2."/>
      <w:lvlJc w:val="left"/>
      <w:pPr>
        <w:ind w:left="1440" w:firstLine="1080"/>
      </w:pPr>
      <w:rPr>
        <w:strike w:val="0"/>
        <w:dstrike w:val="0"/>
        <w:u w:val="none"/>
        <w:effect w:val="none"/>
      </w:rPr>
    </w:lvl>
    <w:lvl w:ilvl="2">
      <w:start w:val="1"/>
      <w:numFmt w:val="lowerRoman"/>
      <w:lvlText w:val="%3."/>
      <w:lvlJc w:val="right"/>
      <w:pPr>
        <w:ind w:left="2160" w:firstLine="1800"/>
      </w:pPr>
      <w:rPr>
        <w:strike w:val="0"/>
        <w:dstrike w:val="0"/>
        <w:u w:val="none"/>
        <w:effect w:val="none"/>
      </w:rPr>
    </w:lvl>
    <w:lvl w:ilvl="3">
      <w:start w:val="1"/>
      <w:numFmt w:val="decimal"/>
      <w:lvlText w:val="%4."/>
      <w:lvlJc w:val="left"/>
      <w:pPr>
        <w:ind w:left="2880" w:firstLine="2520"/>
      </w:pPr>
      <w:rPr>
        <w:strike w:val="0"/>
        <w:dstrike w:val="0"/>
        <w:u w:val="none"/>
        <w:effect w:val="none"/>
      </w:rPr>
    </w:lvl>
    <w:lvl w:ilvl="4">
      <w:start w:val="1"/>
      <w:numFmt w:val="lowerLetter"/>
      <w:lvlText w:val="%5."/>
      <w:lvlJc w:val="left"/>
      <w:pPr>
        <w:ind w:left="3600" w:firstLine="3240"/>
      </w:pPr>
      <w:rPr>
        <w:strike w:val="0"/>
        <w:dstrike w:val="0"/>
        <w:u w:val="none"/>
        <w:effect w:val="none"/>
      </w:rPr>
    </w:lvl>
    <w:lvl w:ilvl="5">
      <w:start w:val="1"/>
      <w:numFmt w:val="lowerRoman"/>
      <w:lvlText w:val="%6."/>
      <w:lvlJc w:val="right"/>
      <w:pPr>
        <w:ind w:left="4320" w:firstLine="3960"/>
      </w:pPr>
      <w:rPr>
        <w:strike w:val="0"/>
        <w:dstrike w:val="0"/>
        <w:u w:val="none"/>
        <w:effect w:val="none"/>
      </w:rPr>
    </w:lvl>
    <w:lvl w:ilvl="6">
      <w:start w:val="1"/>
      <w:numFmt w:val="decimal"/>
      <w:lvlText w:val="%7."/>
      <w:lvlJc w:val="left"/>
      <w:pPr>
        <w:ind w:left="5040" w:firstLine="4680"/>
      </w:pPr>
      <w:rPr>
        <w:strike w:val="0"/>
        <w:dstrike w:val="0"/>
        <w:u w:val="none"/>
        <w:effect w:val="none"/>
      </w:rPr>
    </w:lvl>
    <w:lvl w:ilvl="7">
      <w:start w:val="1"/>
      <w:numFmt w:val="lowerLetter"/>
      <w:lvlText w:val="%8."/>
      <w:lvlJc w:val="left"/>
      <w:pPr>
        <w:ind w:left="5760" w:firstLine="5400"/>
      </w:pPr>
      <w:rPr>
        <w:strike w:val="0"/>
        <w:dstrike w:val="0"/>
        <w:u w:val="none"/>
        <w:effect w:val="none"/>
      </w:rPr>
    </w:lvl>
    <w:lvl w:ilvl="8">
      <w:start w:val="1"/>
      <w:numFmt w:val="lowerRoman"/>
      <w:lvlText w:val="%9."/>
      <w:lvlJc w:val="right"/>
      <w:pPr>
        <w:ind w:left="6480" w:firstLine="6120"/>
      </w:pPr>
      <w:rPr>
        <w:strike w:val="0"/>
        <w:dstrike w:val="0"/>
        <w:u w:val="none"/>
        <w:effect w:val="none"/>
      </w:rPr>
    </w:lvl>
  </w:abstractNum>
  <w:abstractNum w:abstractNumId="13">
    <w:nsid w:val="6F765BAC"/>
    <w:multiLevelType w:val="multilevel"/>
    <w:tmpl w:val="5C26BBD8"/>
    <w:lvl w:ilvl="0">
      <w:start w:val="1"/>
      <w:numFmt w:val="decimal"/>
      <w:lvlText w:val="%1."/>
      <w:lvlJc w:val="left"/>
      <w:pPr>
        <w:ind w:left="720" w:firstLine="360"/>
      </w:pPr>
      <w:rPr>
        <w:strike w:val="0"/>
        <w:dstrike w:val="0"/>
        <w:u w:val="none"/>
        <w:effect w:val="none"/>
      </w:rPr>
    </w:lvl>
    <w:lvl w:ilvl="1">
      <w:start w:val="1"/>
      <w:numFmt w:val="lowerLetter"/>
      <w:lvlText w:val="%2."/>
      <w:lvlJc w:val="left"/>
      <w:pPr>
        <w:ind w:left="1440" w:firstLine="1080"/>
      </w:pPr>
      <w:rPr>
        <w:strike w:val="0"/>
        <w:dstrike w:val="0"/>
        <w:u w:val="none"/>
        <w:effect w:val="none"/>
      </w:rPr>
    </w:lvl>
    <w:lvl w:ilvl="2">
      <w:start w:val="1"/>
      <w:numFmt w:val="lowerRoman"/>
      <w:lvlText w:val="%3."/>
      <w:lvlJc w:val="right"/>
      <w:pPr>
        <w:ind w:left="2160" w:firstLine="1800"/>
      </w:pPr>
      <w:rPr>
        <w:strike w:val="0"/>
        <w:dstrike w:val="0"/>
        <w:u w:val="none"/>
        <w:effect w:val="none"/>
      </w:rPr>
    </w:lvl>
    <w:lvl w:ilvl="3">
      <w:start w:val="1"/>
      <w:numFmt w:val="decimal"/>
      <w:lvlText w:val="%4."/>
      <w:lvlJc w:val="left"/>
      <w:pPr>
        <w:ind w:left="2880" w:firstLine="2520"/>
      </w:pPr>
      <w:rPr>
        <w:strike w:val="0"/>
        <w:dstrike w:val="0"/>
        <w:u w:val="none"/>
        <w:effect w:val="none"/>
      </w:rPr>
    </w:lvl>
    <w:lvl w:ilvl="4">
      <w:start w:val="1"/>
      <w:numFmt w:val="lowerLetter"/>
      <w:lvlText w:val="%5."/>
      <w:lvlJc w:val="left"/>
      <w:pPr>
        <w:ind w:left="3600" w:firstLine="3240"/>
      </w:pPr>
      <w:rPr>
        <w:strike w:val="0"/>
        <w:dstrike w:val="0"/>
        <w:u w:val="none"/>
        <w:effect w:val="none"/>
      </w:rPr>
    </w:lvl>
    <w:lvl w:ilvl="5">
      <w:start w:val="1"/>
      <w:numFmt w:val="lowerRoman"/>
      <w:lvlText w:val="%6."/>
      <w:lvlJc w:val="right"/>
      <w:pPr>
        <w:ind w:left="4320" w:firstLine="3960"/>
      </w:pPr>
      <w:rPr>
        <w:strike w:val="0"/>
        <w:dstrike w:val="0"/>
        <w:u w:val="none"/>
        <w:effect w:val="none"/>
      </w:rPr>
    </w:lvl>
    <w:lvl w:ilvl="6">
      <w:start w:val="1"/>
      <w:numFmt w:val="decimal"/>
      <w:lvlText w:val="%7."/>
      <w:lvlJc w:val="left"/>
      <w:pPr>
        <w:ind w:left="5040" w:firstLine="4680"/>
      </w:pPr>
      <w:rPr>
        <w:strike w:val="0"/>
        <w:dstrike w:val="0"/>
        <w:u w:val="none"/>
        <w:effect w:val="none"/>
      </w:rPr>
    </w:lvl>
    <w:lvl w:ilvl="7">
      <w:start w:val="1"/>
      <w:numFmt w:val="lowerLetter"/>
      <w:lvlText w:val="%8."/>
      <w:lvlJc w:val="left"/>
      <w:pPr>
        <w:ind w:left="5760" w:firstLine="5400"/>
      </w:pPr>
      <w:rPr>
        <w:strike w:val="0"/>
        <w:dstrike w:val="0"/>
        <w:u w:val="none"/>
        <w:effect w:val="none"/>
      </w:rPr>
    </w:lvl>
    <w:lvl w:ilvl="8">
      <w:start w:val="1"/>
      <w:numFmt w:val="lowerRoman"/>
      <w:lvlText w:val="%9."/>
      <w:lvlJc w:val="right"/>
      <w:pPr>
        <w:ind w:left="6480" w:firstLine="6120"/>
      </w:pPr>
      <w:rPr>
        <w:strike w:val="0"/>
        <w:dstrike w:val="0"/>
        <w:u w:val="none"/>
        <w:effect w:val="none"/>
      </w:rPr>
    </w:lvl>
  </w:abstractNum>
  <w:abstractNum w:abstractNumId="14">
    <w:nsid w:val="706932B2"/>
    <w:multiLevelType w:val="multilevel"/>
    <w:tmpl w:val="024432E2"/>
    <w:lvl w:ilvl="0">
      <w:start w:val="1"/>
      <w:numFmt w:val="decimal"/>
      <w:lvlText w:val="%1."/>
      <w:lvlJc w:val="left"/>
      <w:pPr>
        <w:ind w:left="720" w:firstLine="360"/>
      </w:pPr>
      <w:rPr>
        <w:strike w:val="0"/>
        <w:dstrike w:val="0"/>
        <w:u w:val="none"/>
        <w:effect w:val="none"/>
      </w:rPr>
    </w:lvl>
    <w:lvl w:ilvl="1">
      <w:start w:val="1"/>
      <w:numFmt w:val="lowerLetter"/>
      <w:lvlText w:val="%2."/>
      <w:lvlJc w:val="left"/>
      <w:pPr>
        <w:ind w:left="1440" w:firstLine="1080"/>
      </w:pPr>
      <w:rPr>
        <w:strike w:val="0"/>
        <w:dstrike w:val="0"/>
        <w:u w:val="none"/>
        <w:effect w:val="none"/>
      </w:rPr>
    </w:lvl>
    <w:lvl w:ilvl="2">
      <w:start w:val="1"/>
      <w:numFmt w:val="lowerRoman"/>
      <w:lvlText w:val="%3."/>
      <w:lvlJc w:val="right"/>
      <w:pPr>
        <w:ind w:left="2160" w:firstLine="1800"/>
      </w:pPr>
      <w:rPr>
        <w:strike w:val="0"/>
        <w:dstrike w:val="0"/>
        <w:u w:val="none"/>
        <w:effect w:val="none"/>
      </w:rPr>
    </w:lvl>
    <w:lvl w:ilvl="3">
      <w:start w:val="1"/>
      <w:numFmt w:val="decimal"/>
      <w:lvlText w:val="%4."/>
      <w:lvlJc w:val="left"/>
      <w:pPr>
        <w:ind w:left="2880" w:firstLine="2520"/>
      </w:pPr>
      <w:rPr>
        <w:strike w:val="0"/>
        <w:dstrike w:val="0"/>
        <w:u w:val="none"/>
        <w:effect w:val="none"/>
      </w:rPr>
    </w:lvl>
    <w:lvl w:ilvl="4">
      <w:start w:val="1"/>
      <w:numFmt w:val="lowerLetter"/>
      <w:lvlText w:val="%5."/>
      <w:lvlJc w:val="left"/>
      <w:pPr>
        <w:ind w:left="3600" w:firstLine="3240"/>
      </w:pPr>
      <w:rPr>
        <w:strike w:val="0"/>
        <w:dstrike w:val="0"/>
        <w:u w:val="none"/>
        <w:effect w:val="none"/>
      </w:rPr>
    </w:lvl>
    <w:lvl w:ilvl="5">
      <w:start w:val="1"/>
      <w:numFmt w:val="lowerRoman"/>
      <w:lvlText w:val="%6."/>
      <w:lvlJc w:val="right"/>
      <w:pPr>
        <w:ind w:left="4320" w:firstLine="3960"/>
      </w:pPr>
      <w:rPr>
        <w:strike w:val="0"/>
        <w:dstrike w:val="0"/>
        <w:u w:val="none"/>
        <w:effect w:val="none"/>
      </w:rPr>
    </w:lvl>
    <w:lvl w:ilvl="6">
      <w:start w:val="1"/>
      <w:numFmt w:val="decimal"/>
      <w:lvlText w:val="%7."/>
      <w:lvlJc w:val="left"/>
      <w:pPr>
        <w:ind w:left="5040" w:firstLine="4680"/>
      </w:pPr>
      <w:rPr>
        <w:strike w:val="0"/>
        <w:dstrike w:val="0"/>
        <w:u w:val="none"/>
        <w:effect w:val="none"/>
      </w:rPr>
    </w:lvl>
    <w:lvl w:ilvl="7">
      <w:start w:val="1"/>
      <w:numFmt w:val="lowerLetter"/>
      <w:lvlText w:val="%8."/>
      <w:lvlJc w:val="left"/>
      <w:pPr>
        <w:ind w:left="5760" w:firstLine="5400"/>
      </w:pPr>
      <w:rPr>
        <w:strike w:val="0"/>
        <w:dstrike w:val="0"/>
        <w:u w:val="none"/>
        <w:effect w:val="none"/>
      </w:rPr>
    </w:lvl>
    <w:lvl w:ilvl="8">
      <w:start w:val="1"/>
      <w:numFmt w:val="lowerRoman"/>
      <w:lvlText w:val="%9."/>
      <w:lvlJc w:val="right"/>
      <w:pPr>
        <w:ind w:left="6480" w:firstLine="6120"/>
      </w:pPr>
      <w:rPr>
        <w:strike w:val="0"/>
        <w:dstrike w:val="0"/>
        <w:u w:val="none"/>
        <w:effect w:val="none"/>
      </w:rPr>
    </w:lvl>
  </w:abstractNum>
  <w:abstractNum w:abstractNumId="15">
    <w:nsid w:val="79307EFE"/>
    <w:multiLevelType w:val="multilevel"/>
    <w:tmpl w:val="46B27298"/>
    <w:lvl w:ilvl="0">
      <w:start w:val="1"/>
      <w:numFmt w:val="decimal"/>
      <w:lvlText w:val="%1."/>
      <w:lvlJc w:val="left"/>
      <w:pPr>
        <w:ind w:left="720" w:firstLine="360"/>
      </w:pPr>
      <w:rPr>
        <w:strike w:val="0"/>
        <w:dstrike w:val="0"/>
        <w:u w:val="none"/>
        <w:effect w:val="none"/>
      </w:rPr>
    </w:lvl>
    <w:lvl w:ilvl="1">
      <w:start w:val="1"/>
      <w:numFmt w:val="lowerLetter"/>
      <w:lvlText w:val="%2."/>
      <w:lvlJc w:val="left"/>
      <w:pPr>
        <w:ind w:left="1440" w:firstLine="1080"/>
      </w:pPr>
      <w:rPr>
        <w:strike w:val="0"/>
        <w:dstrike w:val="0"/>
        <w:u w:val="none"/>
        <w:effect w:val="none"/>
      </w:rPr>
    </w:lvl>
    <w:lvl w:ilvl="2">
      <w:start w:val="1"/>
      <w:numFmt w:val="lowerRoman"/>
      <w:lvlText w:val="%3."/>
      <w:lvlJc w:val="right"/>
      <w:pPr>
        <w:ind w:left="2160" w:firstLine="1800"/>
      </w:pPr>
      <w:rPr>
        <w:strike w:val="0"/>
        <w:dstrike w:val="0"/>
        <w:u w:val="none"/>
        <w:effect w:val="none"/>
      </w:rPr>
    </w:lvl>
    <w:lvl w:ilvl="3">
      <w:start w:val="1"/>
      <w:numFmt w:val="decimal"/>
      <w:lvlText w:val="%4."/>
      <w:lvlJc w:val="left"/>
      <w:pPr>
        <w:ind w:left="2880" w:firstLine="2520"/>
      </w:pPr>
      <w:rPr>
        <w:strike w:val="0"/>
        <w:dstrike w:val="0"/>
        <w:u w:val="none"/>
        <w:effect w:val="none"/>
      </w:rPr>
    </w:lvl>
    <w:lvl w:ilvl="4">
      <w:start w:val="1"/>
      <w:numFmt w:val="lowerLetter"/>
      <w:lvlText w:val="%5."/>
      <w:lvlJc w:val="left"/>
      <w:pPr>
        <w:ind w:left="3600" w:firstLine="3240"/>
      </w:pPr>
      <w:rPr>
        <w:strike w:val="0"/>
        <w:dstrike w:val="0"/>
        <w:u w:val="none"/>
        <w:effect w:val="none"/>
      </w:rPr>
    </w:lvl>
    <w:lvl w:ilvl="5">
      <w:start w:val="1"/>
      <w:numFmt w:val="lowerRoman"/>
      <w:lvlText w:val="%6."/>
      <w:lvlJc w:val="right"/>
      <w:pPr>
        <w:ind w:left="4320" w:firstLine="3960"/>
      </w:pPr>
      <w:rPr>
        <w:strike w:val="0"/>
        <w:dstrike w:val="0"/>
        <w:u w:val="none"/>
        <w:effect w:val="none"/>
      </w:rPr>
    </w:lvl>
    <w:lvl w:ilvl="6">
      <w:start w:val="1"/>
      <w:numFmt w:val="decimal"/>
      <w:lvlText w:val="%7."/>
      <w:lvlJc w:val="left"/>
      <w:pPr>
        <w:ind w:left="5040" w:firstLine="4680"/>
      </w:pPr>
      <w:rPr>
        <w:strike w:val="0"/>
        <w:dstrike w:val="0"/>
        <w:u w:val="none"/>
        <w:effect w:val="none"/>
      </w:rPr>
    </w:lvl>
    <w:lvl w:ilvl="7">
      <w:start w:val="1"/>
      <w:numFmt w:val="lowerLetter"/>
      <w:lvlText w:val="%8."/>
      <w:lvlJc w:val="left"/>
      <w:pPr>
        <w:ind w:left="5760" w:firstLine="5400"/>
      </w:pPr>
      <w:rPr>
        <w:strike w:val="0"/>
        <w:dstrike w:val="0"/>
        <w:u w:val="none"/>
        <w:effect w:val="none"/>
      </w:rPr>
    </w:lvl>
    <w:lvl w:ilvl="8">
      <w:start w:val="1"/>
      <w:numFmt w:val="lowerRoman"/>
      <w:lvlText w:val="%9."/>
      <w:lvlJc w:val="right"/>
      <w:pPr>
        <w:ind w:left="6480" w:firstLine="6120"/>
      </w:pPr>
      <w:rPr>
        <w:strike w:val="0"/>
        <w:dstrike w:val="0"/>
        <w:u w:val="none"/>
        <w:effect w:val="none"/>
      </w:rPr>
    </w:lvl>
  </w:abstractNum>
  <w:abstractNum w:abstractNumId="16">
    <w:nsid w:val="797B2D79"/>
    <w:multiLevelType w:val="multilevel"/>
    <w:tmpl w:val="6538883A"/>
    <w:lvl w:ilvl="0">
      <w:start w:val="1"/>
      <w:numFmt w:val="decimal"/>
      <w:lvlText w:val="%1."/>
      <w:lvlJc w:val="left"/>
      <w:pPr>
        <w:ind w:left="720" w:firstLine="360"/>
      </w:pPr>
      <w:rPr>
        <w:strike w:val="0"/>
        <w:dstrike w:val="0"/>
        <w:u w:val="none"/>
        <w:effect w:val="none"/>
      </w:rPr>
    </w:lvl>
    <w:lvl w:ilvl="1">
      <w:start w:val="1"/>
      <w:numFmt w:val="lowerLetter"/>
      <w:lvlText w:val="%2."/>
      <w:lvlJc w:val="left"/>
      <w:pPr>
        <w:ind w:left="1440" w:firstLine="1080"/>
      </w:pPr>
      <w:rPr>
        <w:strike w:val="0"/>
        <w:dstrike w:val="0"/>
        <w:u w:val="none"/>
        <w:effect w:val="none"/>
      </w:rPr>
    </w:lvl>
    <w:lvl w:ilvl="2">
      <w:start w:val="1"/>
      <w:numFmt w:val="lowerRoman"/>
      <w:lvlText w:val="%3."/>
      <w:lvlJc w:val="right"/>
      <w:pPr>
        <w:ind w:left="2160" w:firstLine="1800"/>
      </w:pPr>
      <w:rPr>
        <w:strike w:val="0"/>
        <w:dstrike w:val="0"/>
        <w:u w:val="none"/>
        <w:effect w:val="none"/>
      </w:rPr>
    </w:lvl>
    <w:lvl w:ilvl="3">
      <w:start w:val="1"/>
      <w:numFmt w:val="decimal"/>
      <w:lvlText w:val="%4."/>
      <w:lvlJc w:val="left"/>
      <w:pPr>
        <w:ind w:left="2880" w:firstLine="2520"/>
      </w:pPr>
      <w:rPr>
        <w:strike w:val="0"/>
        <w:dstrike w:val="0"/>
        <w:u w:val="none"/>
        <w:effect w:val="none"/>
      </w:rPr>
    </w:lvl>
    <w:lvl w:ilvl="4">
      <w:start w:val="1"/>
      <w:numFmt w:val="lowerLetter"/>
      <w:lvlText w:val="%5."/>
      <w:lvlJc w:val="left"/>
      <w:pPr>
        <w:ind w:left="3600" w:firstLine="3240"/>
      </w:pPr>
      <w:rPr>
        <w:strike w:val="0"/>
        <w:dstrike w:val="0"/>
        <w:u w:val="none"/>
        <w:effect w:val="none"/>
      </w:rPr>
    </w:lvl>
    <w:lvl w:ilvl="5">
      <w:start w:val="1"/>
      <w:numFmt w:val="lowerRoman"/>
      <w:lvlText w:val="%6."/>
      <w:lvlJc w:val="right"/>
      <w:pPr>
        <w:ind w:left="4320" w:firstLine="3960"/>
      </w:pPr>
      <w:rPr>
        <w:strike w:val="0"/>
        <w:dstrike w:val="0"/>
        <w:u w:val="none"/>
        <w:effect w:val="none"/>
      </w:rPr>
    </w:lvl>
    <w:lvl w:ilvl="6">
      <w:start w:val="1"/>
      <w:numFmt w:val="decimal"/>
      <w:lvlText w:val="%7."/>
      <w:lvlJc w:val="left"/>
      <w:pPr>
        <w:ind w:left="5040" w:firstLine="4680"/>
      </w:pPr>
      <w:rPr>
        <w:strike w:val="0"/>
        <w:dstrike w:val="0"/>
        <w:u w:val="none"/>
        <w:effect w:val="none"/>
      </w:rPr>
    </w:lvl>
    <w:lvl w:ilvl="7">
      <w:start w:val="1"/>
      <w:numFmt w:val="lowerLetter"/>
      <w:lvlText w:val="%8."/>
      <w:lvlJc w:val="left"/>
      <w:pPr>
        <w:ind w:left="5760" w:firstLine="5400"/>
      </w:pPr>
      <w:rPr>
        <w:strike w:val="0"/>
        <w:dstrike w:val="0"/>
        <w:u w:val="none"/>
        <w:effect w:val="none"/>
      </w:rPr>
    </w:lvl>
    <w:lvl w:ilvl="8">
      <w:start w:val="1"/>
      <w:numFmt w:val="lowerRoman"/>
      <w:lvlText w:val="%9."/>
      <w:lvlJc w:val="right"/>
      <w:pPr>
        <w:ind w:left="6480" w:firstLine="6120"/>
      </w:pPr>
      <w:rPr>
        <w:strike w:val="0"/>
        <w:dstrike w:val="0"/>
        <w:u w:val="none"/>
        <w:effect w:val="none"/>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241"/>
    <w:rsid w:val="000F6241"/>
    <w:rsid w:val="005D69D7"/>
    <w:rsid w:val="008D6F59"/>
    <w:rsid w:val="00D614FC"/>
    <w:rsid w:val="00DD4E94"/>
    <w:rsid w:val="00E52313"/>
    <w:rsid w:val="00F157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444E9F-6BF4-4F96-A40A-18BE30199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0F6241"/>
    <w:pPr>
      <w:spacing w:after="0" w:line="276" w:lineRule="auto"/>
    </w:pPr>
    <w:rPr>
      <w:rFonts w:ascii="Arial" w:eastAsia="Arial" w:hAnsi="Arial" w:cs="Arial"/>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7484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5</Pages>
  <Words>1559</Words>
  <Characters>8887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dc:creator>
  <cp:keywords/>
  <dc:description/>
  <cp:lastModifiedBy>Michael</cp:lastModifiedBy>
  <cp:revision>4</cp:revision>
  <dcterms:created xsi:type="dcterms:W3CDTF">2013-11-01T15:53:00Z</dcterms:created>
  <dcterms:modified xsi:type="dcterms:W3CDTF">2013-11-01T17:04:00Z</dcterms:modified>
</cp:coreProperties>
</file>